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76681" w14:textId="77777777" w:rsidR="003972B7" w:rsidRPr="007546C6" w:rsidRDefault="00480376" w:rsidP="003972B7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7546C6">
        <w:rPr>
          <w:b/>
          <w:bCs/>
          <w:sz w:val="22"/>
          <w:szCs w:val="22"/>
        </w:rPr>
        <w:t xml:space="preserve">Monoszló Község Önkormányzata </w:t>
      </w:r>
      <w:r w:rsidRPr="007546C6">
        <w:rPr>
          <w:rFonts w:cs="Times New Roman"/>
          <w:b/>
          <w:bCs/>
          <w:sz w:val="22"/>
          <w:szCs w:val="22"/>
        </w:rPr>
        <w:t>Képviselő</w:t>
      </w:r>
      <w:r w:rsidRPr="007546C6">
        <w:rPr>
          <w:b/>
          <w:bCs/>
          <w:sz w:val="22"/>
          <w:szCs w:val="22"/>
        </w:rPr>
        <w:t xml:space="preserve">-testületének </w:t>
      </w:r>
    </w:p>
    <w:p w14:paraId="5342C88F" w14:textId="479F0609" w:rsidR="008C19B9" w:rsidRPr="007546C6" w:rsidRDefault="00480376" w:rsidP="003972B7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7546C6">
        <w:rPr>
          <w:b/>
          <w:bCs/>
          <w:sz w:val="22"/>
          <w:szCs w:val="22"/>
        </w:rPr>
        <w:t>3/2025. (IV. 14.) önkormányzati rendelete</w:t>
      </w:r>
    </w:p>
    <w:p w14:paraId="56333FFC" w14:textId="77777777" w:rsidR="003972B7" w:rsidRPr="007546C6" w:rsidRDefault="003972B7" w:rsidP="003972B7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</w:p>
    <w:p w14:paraId="4414F389" w14:textId="77777777" w:rsidR="008C19B9" w:rsidRPr="007546C6" w:rsidRDefault="00480376" w:rsidP="003972B7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7546C6">
        <w:rPr>
          <w:b/>
          <w:bCs/>
          <w:sz w:val="22"/>
          <w:szCs w:val="22"/>
        </w:rPr>
        <w:t xml:space="preserve">az egyes szociális és gyermekvédelmi </w:t>
      </w:r>
      <w:r w:rsidRPr="007546C6">
        <w:rPr>
          <w:rFonts w:cs="Times New Roman"/>
          <w:b/>
          <w:bCs/>
          <w:sz w:val="22"/>
          <w:szCs w:val="22"/>
        </w:rPr>
        <w:t>ellátási</w:t>
      </w:r>
      <w:r w:rsidRPr="007546C6">
        <w:rPr>
          <w:b/>
          <w:bCs/>
          <w:sz w:val="22"/>
          <w:szCs w:val="22"/>
        </w:rPr>
        <w:t xml:space="preserve"> formák szabályozásáról szóló 9/2020. (X.1.) önkormányzati rendelet módosításáról</w:t>
      </w:r>
    </w:p>
    <w:p w14:paraId="06D96D21" w14:textId="77777777" w:rsidR="003972B7" w:rsidRPr="007546C6" w:rsidRDefault="003972B7" w:rsidP="003972B7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</w:p>
    <w:p w14:paraId="72CFA396" w14:textId="77777777" w:rsidR="008C19B9" w:rsidRPr="007546C6" w:rsidRDefault="0048037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 xml:space="preserve">[1] A rendelet célja, hogy a </w:t>
      </w:r>
      <w:r w:rsidRPr="007546C6">
        <w:rPr>
          <w:sz w:val="22"/>
          <w:szCs w:val="22"/>
        </w:rPr>
        <w:t>szociális biztonság megteremtése és megőrzése érdekében szabályozza a pénzbeli és természetbeni juttatások, valamint a szociális ellátások igénybevételének helyi szabályait, rendelkezik a szociális és gyermekjóléti szolgáltatások igénybevételének jogosultságáról, mértékéről és igénybevételük módjáról.</w:t>
      </w:r>
    </w:p>
    <w:p w14:paraId="22C3A303" w14:textId="77777777" w:rsidR="008C19B9" w:rsidRPr="007546C6" w:rsidRDefault="00480376">
      <w:pPr>
        <w:pStyle w:val="Szvegtrzs"/>
        <w:spacing w:before="120"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[2] Monoszló Község Önkormányzata Képviselő-testülete az Alaptörvény 32. cikk (2) bekezdésében és a szociális igazgatásról és szociális ellátásokról szóló 1993. évi III. törvény 132. § (4) bekezdés d) pontjában kapott felhatalmazás alapján, a szociális igazgatásról és szociális ellátásokról szóló 1993. évi III. törvény 10. § (1) bekezdésében, 62. § (2) bekezdésében, és a 92. § (1) bekezdés b) pontjában, valamint a gyermekek védelméről és a gyámügyi igazgatásról szóló 1997. évi XXXI. törvény 18. § (1a) bekez</w:t>
      </w:r>
      <w:r w:rsidRPr="007546C6">
        <w:rPr>
          <w:sz w:val="22"/>
          <w:szCs w:val="22"/>
        </w:rPr>
        <w:t>désében és 29. § (3) bekezdésében, továbbá a Magyarország helyi önkormányzatairól szóló 2011. évi CLXXXIX. törvény 13. § (1) bekezdés 8. és 8a. pontjában meghatározott feladatkörében eljárva a következőket rendeli el.</w:t>
      </w:r>
    </w:p>
    <w:p w14:paraId="465164C2" w14:textId="77777777" w:rsidR="008C19B9" w:rsidRPr="007546C6" w:rsidRDefault="0048037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7546C6">
        <w:rPr>
          <w:b/>
          <w:bCs/>
          <w:sz w:val="22"/>
          <w:szCs w:val="22"/>
        </w:rPr>
        <w:t>1. §</w:t>
      </w:r>
    </w:p>
    <w:p w14:paraId="3B9348EF" w14:textId="77777777" w:rsidR="008C19B9" w:rsidRPr="007546C6" w:rsidRDefault="0048037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Az egyes szociális és gyermekvédelmi ellátási formák szabályozásáról szóló 9/2020. (X.1.) önkormányzati rendelet 4. §-a helyébe a következő rendelkezés lép:</w:t>
      </w:r>
    </w:p>
    <w:p w14:paraId="1C61C63A" w14:textId="77777777" w:rsidR="008C19B9" w:rsidRPr="007546C6" w:rsidRDefault="0048037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7546C6">
        <w:rPr>
          <w:b/>
          <w:bCs/>
          <w:sz w:val="22"/>
          <w:szCs w:val="22"/>
        </w:rPr>
        <w:t>„4. §</w:t>
      </w:r>
    </w:p>
    <w:p w14:paraId="6DFE6AE5" w14:textId="77777777" w:rsidR="008C19B9" w:rsidRPr="007546C6" w:rsidRDefault="0048037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(1) Települési támogatást - a rendkívüli települési támogatást kivéve - évente legfeljebb négy alkalommal lehet megállapítani, feltéve, hogy az előző támogatás megállapítása óta legalább 60 nap eltelt.</w:t>
      </w:r>
    </w:p>
    <w:p w14:paraId="5457CC80" w14:textId="77777777" w:rsidR="008C19B9" w:rsidRPr="007546C6" w:rsidRDefault="0048037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(2) A rendszeres pénzbeli ellátások kifizetése a tárgyhónapot követő hónap 5. napjáig elsősorban folyószámlára történő átutalással, vagy postai úton történik.</w:t>
      </w:r>
    </w:p>
    <w:p w14:paraId="474D2756" w14:textId="77777777" w:rsidR="008C19B9" w:rsidRPr="007546C6" w:rsidRDefault="0048037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(3) A települési támogatás kifizetése, támogatások nyújtása a hatáskörrel rendelkező szerv döntését követően legfeljebb 8 napon belül történik.</w:t>
      </w:r>
    </w:p>
    <w:p w14:paraId="75EAEA1A" w14:textId="77777777" w:rsidR="008C19B9" w:rsidRPr="007546C6" w:rsidRDefault="00480376">
      <w:pPr>
        <w:pStyle w:val="Szvegtrzs"/>
        <w:spacing w:before="240" w:after="24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(4) A települési támogatás természetbeni ellátás (élelmiszer, tüzelő, tankönyv, intézményi térítési díj) formájában is biztosítható, valamint, ha a család, vagy a kérelmező körülményeinek mérlegelését követően feltételezhető, hogy a természetben nyújtott támogatás a célravezetőbb. Ebben az esetben a támogatás közvetlenül a szolgáltató vagy intézmény részére kerül megfizetésre.”</w:t>
      </w:r>
    </w:p>
    <w:p w14:paraId="5023DBCF" w14:textId="77777777" w:rsidR="008C19B9" w:rsidRPr="007546C6" w:rsidRDefault="0048037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7546C6">
        <w:rPr>
          <w:b/>
          <w:bCs/>
          <w:sz w:val="22"/>
          <w:szCs w:val="22"/>
        </w:rPr>
        <w:t>2. §</w:t>
      </w:r>
    </w:p>
    <w:p w14:paraId="0AB4717D" w14:textId="77777777" w:rsidR="008C19B9" w:rsidRPr="007546C6" w:rsidRDefault="0048037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(1) Az egyes szociális és gyermekvédelmi ellátási formák szabályozásáról szóló 9/2020. (X.1.) önkormányzati rendelet 8. § (1) bekezdés c) pontja helyébe a következő rendelkezés lép:</w:t>
      </w:r>
    </w:p>
    <w:p w14:paraId="4772815B" w14:textId="77777777" w:rsidR="008C19B9" w:rsidRPr="007546C6" w:rsidRDefault="00480376">
      <w:pPr>
        <w:pStyle w:val="Szvegtrzs"/>
        <w:spacing w:before="240" w:after="0" w:line="240" w:lineRule="auto"/>
        <w:jc w:val="both"/>
        <w:rPr>
          <w:i/>
          <w:iCs/>
          <w:sz w:val="22"/>
          <w:szCs w:val="22"/>
        </w:rPr>
      </w:pPr>
      <w:r w:rsidRPr="007546C6">
        <w:rPr>
          <w:i/>
          <w:iCs/>
          <w:sz w:val="22"/>
          <w:szCs w:val="22"/>
        </w:rPr>
        <w:t>(A képviselő-testület által meghatározott pénzbeli és természetbeni települési támogatások:)</w:t>
      </w:r>
    </w:p>
    <w:p w14:paraId="0ED95BB3" w14:textId="77777777" w:rsidR="008C19B9" w:rsidRPr="007546C6" w:rsidRDefault="00480376">
      <w:pPr>
        <w:pStyle w:val="Szvegtrzs"/>
        <w:spacing w:after="240" w:line="240" w:lineRule="auto"/>
        <w:ind w:left="580" w:hanging="560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„</w:t>
      </w:r>
      <w:r w:rsidRPr="007546C6">
        <w:rPr>
          <w:i/>
          <w:iCs/>
          <w:sz w:val="22"/>
          <w:szCs w:val="22"/>
        </w:rPr>
        <w:t>c)</w:t>
      </w:r>
      <w:r w:rsidRPr="007546C6">
        <w:rPr>
          <w:sz w:val="22"/>
          <w:szCs w:val="22"/>
        </w:rPr>
        <w:tab/>
        <w:t>iskola/óvoda kezdési támogatás,”</w:t>
      </w:r>
    </w:p>
    <w:p w14:paraId="439F9B1F" w14:textId="77777777" w:rsidR="008C19B9" w:rsidRPr="007546C6" w:rsidRDefault="0048037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(2) Az egyes szociális és gyermekvédelmi ellátási formák szabályozásáról szóló 9/2020. (X.1.) önkormányzati rendelet 8. § (1) bekezdés i) pontja helyébe a következő rendelkezés lép:</w:t>
      </w:r>
    </w:p>
    <w:p w14:paraId="5D0EDDD6" w14:textId="77777777" w:rsidR="008C19B9" w:rsidRPr="007546C6" w:rsidRDefault="00480376">
      <w:pPr>
        <w:pStyle w:val="Szvegtrzs"/>
        <w:spacing w:before="240" w:after="0" w:line="240" w:lineRule="auto"/>
        <w:jc w:val="both"/>
        <w:rPr>
          <w:i/>
          <w:iCs/>
          <w:sz w:val="22"/>
          <w:szCs w:val="22"/>
        </w:rPr>
      </w:pPr>
      <w:r w:rsidRPr="007546C6">
        <w:rPr>
          <w:i/>
          <w:iCs/>
          <w:sz w:val="22"/>
          <w:szCs w:val="22"/>
        </w:rPr>
        <w:t>(A képviselő-testület által meghatározott pénzbeli és természetbeni települési támogatások:)</w:t>
      </w:r>
    </w:p>
    <w:p w14:paraId="1E6131F6" w14:textId="77777777" w:rsidR="008C19B9" w:rsidRPr="007546C6" w:rsidRDefault="00480376">
      <w:pPr>
        <w:pStyle w:val="Szvegtrzs"/>
        <w:spacing w:after="240" w:line="240" w:lineRule="auto"/>
        <w:ind w:left="580" w:hanging="560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„</w:t>
      </w:r>
      <w:r w:rsidRPr="007546C6">
        <w:rPr>
          <w:i/>
          <w:iCs/>
          <w:sz w:val="22"/>
          <w:szCs w:val="22"/>
        </w:rPr>
        <w:t>i)</w:t>
      </w:r>
      <w:r w:rsidRPr="007546C6">
        <w:rPr>
          <w:sz w:val="22"/>
          <w:szCs w:val="22"/>
        </w:rPr>
        <w:tab/>
        <w:t>köztemetés,”</w:t>
      </w:r>
    </w:p>
    <w:p w14:paraId="11C66E55" w14:textId="77777777" w:rsidR="008C19B9" w:rsidRPr="007546C6" w:rsidRDefault="0048037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(3) Az egyes szociális és gyermekvédelmi ellátási formák szabályozásáról szóló 9/2020. (X.1.) önkormányzati rendelet 8. § (1) bekezdése a következő j) ponttal egészül ki:</w:t>
      </w:r>
    </w:p>
    <w:p w14:paraId="04835CB1" w14:textId="77777777" w:rsidR="008C19B9" w:rsidRPr="007546C6" w:rsidRDefault="00480376">
      <w:pPr>
        <w:pStyle w:val="Szvegtrzs"/>
        <w:spacing w:before="240" w:after="0" w:line="240" w:lineRule="auto"/>
        <w:jc w:val="both"/>
        <w:rPr>
          <w:i/>
          <w:iCs/>
          <w:sz w:val="22"/>
          <w:szCs w:val="22"/>
        </w:rPr>
      </w:pPr>
      <w:r w:rsidRPr="007546C6">
        <w:rPr>
          <w:i/>
          <w:iCs/>
          <w:sz w:val="22"/>
          <w:szCs w:val="22"/>
        </w:rPr>
        <w:lastRenderedPageBreak/>
        <w:t>(A képviselő-testület által meghatározott pénzbeli és természetbeni települési támogatások:)</w:t>
      </w:r>
    </w:p>
    <w:p w14:paraId="3E87B36A" w14:textId="77777777" w:rsidR="008C19B9" w:rsidRPr="007546C6" w:rsidRDefault="00480376">
      <w:pPr>
        <w:pStyle w:val="Szvegtrzs"/>
        <w:spacing w:after="240" w:line="240" w:lineRule="auto"/>
        <w:ind w:left="580" w:hanging="560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„</w:t>
      </w:r>
      <w:r w:rsidRPr="007546C6">
        <w:rPr>
          <w:i/>
          <w:iCs/>
          <w:sz w:val="22"/>
          <w:szCs w:val="22"/>
        </w:rPr>
        <w:t>j)</w:t>
      </w:r>
      <w:r w:rsidRPr="007546C6">
        <w:rPr>
          <w:sz w:val="22"/>
          <w:szCs w:val="22"/>
        </w:rPr>
        <w:tab/>
        <w:t>karácsonyi támogatás.”</w:t>
      </w:r>
    </w:p>
    <w:p w14:paraId="76FABD6D" w14:textId="77777777" w:rsidR="008C19B9" w:rsidRPr="007546C6" w:rsidRDefault="0048037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7546C6">
        <w:rPr>
          <w:b/>
          <w:bCs/>
          <w:sz w:val="22"/>
          <w:szCs w:val="22"/>
        </w:rPr>
        <w:t>3. §</w:t>
      </w:r>
    </w:p>
    <w:p w14:paraId="0C41E939" w14:textId="77777777" w:rsidR="008C19B9" w:rsidRPr="007546C6" w:rsidRDefault="0048037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 xml:space="preserve">Az egyes szociális és gyermekvédelmi ellátási formák </w:t>
      </w:r>
      <w:r w:rsidRPr="007546C6">
        <w:rPr>
          <w:sz w:val="22"/>
          <w:szCs w:val="22"/>
        </w:rPr>
        <w:t>szabályozásáról szóló 9/2020. (X.1.) önkormányzati rendelet 9. §-a helyébe a következő rendelkezés lép:</w:t>
      </w:r>
    </w:p>
    <w:p w14:paraId="579CF577" w14:textId="77777777" w:rsidR="008C19B9" w:rsidRPr="007546C6" w:rsidRDefault="0048037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7546C6">
        <w:rPr>
          <w:b/>
          <w:bCs/>
          <w:sz w:val="22"/>
          <w:szCs w:val="22"/>
        </w:rPr>
        <w:t>„9. §</w:t>
      </w:r>
    </w:p>
    <w:p w14:paraId="3B81B431" w14:textId="77777777" w:rsidR="008C19B9" w:rsidRPr="007546C6" w:rsidRDefault="0048037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A képviselő-testülettől átruházott hatáskörben Monoszló Község Önkormányzatának polgármestere (a továbbiakban: polgármester) dönt:</w:t>
      </w:r>
    </w:p>
    <w:p w14:paraId="79EA8D18" w14:textId="77777777" w:rsidR="008C19B9" w:rsidRPr="007546C6" w:rsidRDefault="0048037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7546C6">
        <w:rPr>
          <w:i/>
          <w:iCs/>
          <w:sz w:val="22"/>
          <w:szCs w:val="22"/>
        </w:rPr>
        <w:t>a)</w:t>
      </w:r>
      <w:r w:rsidRPr="007546C6">
        <w:rPr>
          <w:sz w:val="22"/>
          <w:szCs w:val="22"/>
        </w:rPr>
        <w:tab/>
        <w:t>az általános települési támogatásról,</w:t>
      </w:r>
    </w:p>
    <w:p w14:paraId="3633D4FE" w14:textId="77777777" w:rsidR="008C19B9" w:rsidRPr="007546C6" w:rsidRDefault="0048037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7546C6">
        <w:rPr>
          <w:i/>
          <w:iCs/>
          <w:sz w:val="22"/>
          <w:szCs w:val="22"/>
        </w:rPr>
        <w:t>b)</w:t>
      </w:r>
      <w:r w:rsidRPr="007546C6">
        <w:rPr>
          <w:sz w:val="22"/>
          <w:szCs w:val="22"/>
        </w:rPr>
        <w:tab/>
        <w:t>a rendkívüli települési támogatásról,</w:t>
      </w:r>
    </w:p>
    <w:p w14:paraId="7D7EF71A" w14:textId="77777777" w:rsidR="008C19B9" w:rsidRPr="007546C6" w:rsidRDefault="0048037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7546C6">
        <w:rPr>
          <w:i/>
          <w:iCs/>
          <w:sz w:val="22"/>
          <w:szCs w:val="22"/>
        </w:rPr>
        <w:t>c)</w:t>
      </w:r>
      <w:r w:rsidRPr="007546C6">
        <w:rPr>
          <w:sz w:val="22"/>
          <w:szCs w:val="22"/>
        </w:rPr>
        <w:tab/>
        <w:t>az iskola/óvoda kezdési támogatásról,</w:t>
      </w:r>
    </w:p>
    <w:p w14:paraId="0ADA90B1" w14:textId="77777777" w:rsidR="008C19B9" w:rsidRPr="007546C6" w:rsidRDefault="0048037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7546C6">
        <w:rPr>
          <w:i/>
          <w:iCs/>
          <w:sz w:val="22"/>
          <w:szCs w:val="22"/>
        </w:rPr>
        <w:t>d)</w:t>
      </w:r>
      <w:r w:rsidRPr="007546C6">
        <w:rPr>
          <w:sz w:val="22"/>
          <w:szCs w:val="22"/>
        </w:rPr>
        <w:tab/>
        <w:t>a települési gyógyszertámogatásról,</w:t>
      </w:r>
    </w:p>
    <w:p w14:paraId="7DED8DAB" w14:textId="77777777" w:rsidR="008C19B9" w:rsidRPr="007546C6" w:rsidRDefault="0048037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7546C6">
        <w:rPr>
          <w:i/>
          <w:iCs/>
          <w:sz w:val="22"/>
          <w:szCs w:val="22"/>
        </w:rPr>
        <w:t>e)</w:t>
      </w:r>
      <w:r w:rsidRPr="007546C6">
        <w:rPr>
          <w:sz w:val="22"/>
          <w:szCs w:val="22"/>
        </w:rPr>
        <w:tab/>
        <w:t>a települési születési támogatásról,</w:t>
      </w:r>
    </w:p>
    <w:p w14:paraId="1D60E23E" w14:textId="77777777" w:rsidR="008C19B9" w:rsidRPr="007546C6" w:rsidRDefault="0048037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7546C6">
        <w:rPr>
          <w:i/>
          <w:iCs/>
          <w:sz w:val="22"/>
          <w:szCs w:val="22"/>
        </w:rPr>
        <w:t>f)</w:t>
      </w:r>
      <w:r w:rsidRPr="007546C6">
        <w:rPr>
          <w:sz w:val="22"/>
          <w:szCs w:val="22"/>
        </w:rPr>
        <w:tab/>
        <w:t>a települési temetési támogatásról,</w:t>
      </w:r>
    </w:p>
    <w:p w14:paraId="28D42796" w14:textId="77777777" w:rsidR="008C19B9" w:rsidRPr="007546C6" w:rsidRDefault="0048037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7546C6">
        <w:rPr>
          <w:i/>
          <w:iCs/>
          <w:sz w:val="22"/>
          <w:szCs w:val="22"/>
        </w:rPr>
        <w:t>g)</w:t>
      </w:r>
      <w:r w:rsidRPr="007546C6">
        <w:rPr>
          <w:sz w:val="22"/>
          <w:szCs w:val="22"/>
        </w:rPr>
        <w:tab/>
        <w:t>a települési lakásfenntartási támogatásról,</w:t>
      </w:r>
    </w:p>
    <w:p w14:paraId="6DFF6EC5" w14:textId="77777777" w:rsidR="008C19B9" w:rsidRPr="007546C6" w:rsidRDefault="0048037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7546C6">
        <w:rPr>
          <w:i/>
          <w:iCs/>
          <w:sz w:val="22"/>
          <w:szCs w:val="22"/>
        </w:rPr>
        <w:t>h)</w:t>
      </w:r>
      <w:r w:rsidRPr="007546C6">
        <w:rPr>
          <w:sz w:val="22"/>
          <w:szCs w:val="22"/>
        </w:rPr>
        <w:tab/>
        <w:t>a köztemetésről,</w:t>
      </w:r>
    </w:p>
    <w:p w14:paraId="7B496E21" w14:textId="77777777" w:rsidR="008C19B9" w:rsidRPr="007546C6" w:rsidRDefault="0048037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7546C6">
        <w:rPr>
          <w:i/>
          <w:iCs/>
          <w:sz w:val="22"/>
          <w:szCs w:val="22"/>
        </w:rPr>
        <w:t>i)</w:t>
      </w:r>
      <w:r w:rsidRPr="007546C6">
        <w:rPr>
          <w:sz w:val="22"/>
          <w:szCs w:val="22"/>
        </w:rPr>
        <w:tab/>
        <w:t>a karácsonyi támogatásról, és</w:t>
      </w:r>
    </w:p>
    <w:p w14:paraId="4B12DDDA" w14:textId="77777777" w:rsidR="008C19B9" w:rsidRPr="007546C6" w:rsidRDefault="00480376">
      <w:pPr>
        <w:pStyle w:val="Szvegtrzs"/>
        <w:spacing w:after="240" w:line="240" w:lineRule="auto"/>
        <w:ind w:left="580" w:hanging="560"/>
        <w:jc w:val="both"/>
        <w:rPr>
          <w:sz w:val="22"/>
          <w:szCs w:val="22"/>
        </w:rPr>
      </w:pPr>
      <w:r w:rsidRPr="007546C6">
        <w:rPr>
          <w:i/>
          <w:iCs/>
          <w:sz w:val="22"/>
          <w:szCs w:val="22"/>
        </w:rPr>
        <w:t>j)</w:t>
      </w:r>
      <w:r w:rsidRPr="007546C6">
        <w:rPr>
          <w:sz w:val="22"/>
          <w:szCs w:val="22"/>
        </w:rPr>
        <w:tab/>
        <w:t>az Szt. 17. § (5) bekezdése szerinti jogosulatlanul igénybe vett ellátás megtérítéséről.”</w:t>
      </w:r>
    </w:p>
    <w:p w14:paraId="2DD5C365" w14:textId="77777777" w:rsidR="008C19B9" w:rsidRPr="007546C6" w:rsidRDefault="0048037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7546C6">
        <w:rPr>
          <w:b/>
          <w:bCs/>
          <w:sz w:val="22"/>
          <w:szCs w:val="22"/>
        </w:rPr>
        <w:t>4. §</w:t>
      </w:r>
    </w:p>
    <w:p w14:paraId="7CB5D34D" w14:textId="77777777" w:rsidR="008C19B9" w:rsidRPr="007546C6" w:rsidRDefault="0048037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 xml:space="preserve">Az egyes szociális és gyermekvédelmi ellátási formák szabályozásáról szóló </w:t>
      </w:r>
      <w:r w:rsidRPr="007546C6">
        <w:rPr>
          <w:sz w:val="22"/>
          <w:szCs w:val="22"/>
        </w:rPr>
        <w:t>9/2020. (X.1.) önkormányzati rendelet 10. § (2) és (3) bekezdése helyébe a következő rendelkezések lépnek:</w:t>
      </w:r>
    </w:p>
    <w:p w14:paraId="66783A77" w14:textId="77777777" w:rsidR="008C19B9" w:rsidRPr="007546C6" w:rsidRDefault="0048037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„(2) Az ellátásra való jogosultság megállapításakor az egy főre jutó havi jövedelem nem lehet magasabb 120.000 Ft-nál. Egyedül élő vagy gyermekét egyedül nevelő szülő vagy gyám esetében az egy főre eső havi jövedelem nem haladhatja meg a 155.000 Ft-ot.</w:t>
      </w:r>
    </w:p>
    <w:p w14:paraId="2D67CD0F" w14:textId="77777777" w:rsidR="008C19B9" w:rsidRPr="007546C6" w:rsidRDefault="00480376">
      <w:pPr>
        <w:pStyle w:val="Szvegtrzs"/>
        <w:spacing w:before="240" w:after="24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(3) Az általános települési támogatást egyösszegben kell meghatározni, úgy, hogy a támogatás összege legalább 5.000 Ft, de legfeljebb 70.000 Ft lehet.”</w:t>
      </w:r>
    </w:p>
    <w:p w14:paraId="02328C86" w14:textId="77777777" w:rsidR="008C19B9" w:rsidRPr="007546C6" w:rsidRDefault="0048037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7546C6">
        <w:rPr>
          <w:b/>
          <w:bCs/>
          <w:sz w:val="22"/>
          <w:szCs w:val="22"/>
        </w:rPr>
        <w:t>5. §</w:t>
      </w:r>
    </w:p>
    <w:p w14:paraId="68459C83" w14:textId="77777777" w:rsidR="008C19B9" w:rsidRPr="007546C6" w:rsidRDefault="0048037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Az egyes szociális és gyermekvédelmi ellátási formák szabályozásáról szóló 9/2020. (X.1.) önkormányzati rendelet 11. § (2) és (3) bekezdése helyébe a következő rendelkezések lépnek:</w:t>
      </w:r>
    </w:p>
    <w:p w14:paraId="51923165" w14:textId="77777777" w:rsidR="008C19B9" w:rsidRPr="007546C6" w:rsidRDefault="0048037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„(2) Az ellátásra való jogosultság megállapításakor az egy főre jutó havi jövedelem nem lehet magasabb 120.000 Ft-nál. Egyedül élő vagy gyermekét egyedül nevelő szülő vagy gyám esetében az egy főre eső havi jövedelem nem haladhatja meg a 140.000 Ft-ot.</w:t>
      </w:r>
    </w:p>
    <w:p w14:paraId="707DDE6F" w14:textId="77777777" w:rsidR="008C19B9" w:rsidRPr="007546C6" w:rsidRDefault="00480376">
      <w:pPr>
        <w:pStyle w:val="Szvegtrzs"/>
        <w:spacing w:before="240" w:after="24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(3) A rendkívüli települési támogatást egyösszegben kell meghatározni, úgy, hogy a támogatás összege legalább 10.000 Ft, de legfeljebb 140.000 Ft lehet.”</w:t>
      </w:r>
    </w:p>
    <w:p w14:paraId="27CB33FF" w14:textId="77777777" w:rsidR="008C19B9" w:rsidRPr="007546C6" w:rsidRDefault="0048037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7546C6">
        <w:rPr>
          <w:b/>
          <w:bCs/>
          <w:sz w:val="22"/>
          <w:szCs w:val="22"/>
        </w:rPr>
        <w:t>6. §</w:t>
      </w:r>
    </w:p>
    <w:p w14:paraId="3996983A" w14:textId="77777777" w:rsidR="008C19B9" w:rsidRDefault="0048037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Az egyes szociális és gyermekvédelmi ellátási formák szabályozásáról szóló 9/2020. (X.1.) önkormányzati rendelet 6. alcím címe helyébe a következő rendelkezés lép:</w:t>
      </w:r>
    </w:p>
    <w:p w14:paraId="0A6271BC" w14:textId="77777777" w:rsidR="00480376" w:rsidRDefault="00480376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2EB56F84" w14:textId="77777777" w:rsidR="00480376" w:rsidRDefault="00480376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3C13FB49" w14:textId="77777777" w:rsidR="00480376" w:rsidRDefault="00480376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28B1FE7A" w14:textId="77777777" w:rsidR="00480376" w:rsidRPr="007546C6" w:rsidRDefault="00480376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615AB3B2" w14:textId="77777777" w:rsidR="008C19B9" w:rsidRPr="007546C6" w:rsidRDefault="0048037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7546C6">
        <w:rPr>
          <w:b/>
          <w:bCs/>
          <w:sz w:val="22"/>
          <w:szCs w:val="22"/>
        </w:rPr>
        <w:t>„6. Iskola/óvoda kezdési támogatás”</w:t>
      </w:r>
    </w:p>
    <w:p w14:paraId="6FACB091" w14:textId="77777777" w:rsidR="008C19B9" w:rsidRPr="007546C6" w:rsidRDefault="0048037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7546C6">
        <w:rPr>
          <w:b/>
          <w:bCs/>
          <w:sz w:val="22"/>
          <w:szCs w:val="22"/>
        </w:rPr>
        <w:t>7. §</w:t>
      </w:r>
    </w:p>
    <w:p w14:paraId="4EFEA303" w14:textId="77777777" w:rsidR="008C19B9" w:rsidRPr="007546C6" w:rsidRDefault="0048037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lastRenderedPageBreak/>
        <w:t>Az egyes szociális és gyermekvédelmi ellátási formák szabályozásáról szóló 9/2020. (X.1.) önkormányzati rendelet 12. §-a helyébe a következő rendelkezés lép:</w:t>
      </w:r>
    </w:p>
    <w:p w14:paraId="19C07924" w14:textId="77777777" w:rsidR="008C19B9" w:rsidRPr="007546C6" w:rsidRDefault="0048037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7546C6">
        <w:rPr>
          <w:b/>
          <w:bCs/>
          <w:sz w:val="22"/>
          <w:szCs w:val="22"/>
        </w:rPr>
        <w:t>„12. §</w:t>
      </w:r>
    </w:p>
    <w:p w14:paraId="07F425C2" w14:textId="77777777" w:rsidR="008C19B9" w:rsidRPr="007546C6" w:rsidRDefault="0048037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(1) Az iskola és óvoda kezdés költségeire tekintettel gyermekenként települési iskolakezdési támogatás nyújtható annak a községben állandó lakóhellyel rendelkező, a településen életvitelszerűen élő szülőnek vagy gyámnak, akinek gyermeke óvodás, igazoltan általános iskolai vagy nappali tagozaton közép- vagy felsőfokú tanulmányaikat végzi.</w:t>
      </w:r>
    </w:p>
    <w:p w14:paraId="3C59487C" w14:textId="77777777" w:rsidR="008C19B9" w:rsidRPr="007546C6" w:rsidRDefault="0048037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(2) Az ellátásra való jogosultság megállapításakor az igénylő családjában az egy főre jutó havi jövedelem nem lehet magasabb 200.000 Ft-nál.</w:t>
      </w:r>
    </w:p>
    <w:p w14:paraId="483EA20D" w14:textId="77777777" w:rsidR="008C19B9" w:rsidRPr="007546C6" w:rsidRDefault="0048037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(3) A támogatás a tárgyév szeptember 1. és szeptember 30. napja között igényelhető.</w:t>
      </w:r>
    </w:p>
    <w:p w14:paraId="25DBA0DE" w14:textId="77777777" w:rsidR="008C19B9" w:rsidRPr="007546C6" w:rsidRDefault="00480376">
      <w:pPr>
        <w:pStyle w:val="Szvegtrzs"/>
        <w:spacing w:before="240" w:after="24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(4) A támogatás maximális mértéke gyermekenként 30.000 Ft.”</w:t>
      </w:r>
    </w:p>
    <w:p w14:paraId="75B73DCF" w14:textId="77777777" w:rsidR="008C19B9" w:rsidRPr="007546C6" w:rsidRDefault="0048037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7546C6">
        <w:rPr>
          <w:b/>
          <w:bCs/>
          <w:sz w:val="22"/>
          <w:szCs w:val="22"/>
        </w:rPr>
        <w:t>8. §</w:t>
      </w:r>
    </w:p>
    <w:p w14:paraId="11CB3440" w14:textId="77777777" w:rsidR="008C19B9" w:rsidRPr="007546C6" w:rsidRDefault="0048037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Az egyes szociális és gyermekvédelmi ellátási formák szabályozásáról szóló 9/2020. (X.1.) önkormányzati rendelet 13. § (2) bekezdése helyébe a következő rendelkezés lép:</w:t>
      </w:r>
    </w:p>
    <w:p w14:paraId="3BA02D14" w14:textId="77777777" w:rsidR="008C19B9" w:rsidRPr="007546C6" w:rsidRDefault="00480376">
      <w:pPr>
        <w:pStyle w:val="Szvegtrzs"/>
        <w:spacing w:before="240" w:after="24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„(2) A települési gyógyszertámogatás feltétele, hogy az igénylő családjában az egy főre jutó havi jövedelem 120.000 Ft-ot, egyedül élő esetében 155.000 Ft-ot nem haladja meg és a havi gyógyszerköltségének összege meghaladja a családban az egy főre jutó jövedelem 10 %-át.”</w:t>
      </w:r>
    </w:p>
    <w:p w14:paraId="0AEE2A17" w14:textId="77777777" w:rsidR="008C19B9" w:rsidRPr="007546C6" w:rsidRDefault="0048037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7546C6">
        <w:rPr>
          <w:b/>
          <w:bCs/>
          <w:sz w:val="22"/>
          <w:szCs w:val="22"/>
        </w:rPr>
        <w:t>9. §</w:t>
      </w:r>
    </w:p>
    <w:p w14:paraId="6DD17551" w14:textId="77777777" w:rsidR="008C19B9" w:rsidRPr="007546C6" w:rsidRDefault="0048037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(1) Az egyes szociális és gyermekvédelmi ellátási formák szabályozásáról szóló 9/2020. (X.1.) önkormányzati rendelet 14. § (2) bekezdése helyébe a következő rendelkezés lép:</w:t>
      </w:r>
    </w:p>
    <w:p w14:paraId="178E90C6" w14:textId="77777777" w:rsidR="008C19B9" w:rsidRPr="007546C6" w:rsidRDefault="00480376">
      <w:pPr>
        <w:pStyle w:val="Szvegtrzs"/>
        <w:spacing w:before="240" w:after="24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„(2) A támogatás folyósításának feltétele, hogy a szülők valamelyike, vagy a gyermekét egyedül nevelő anya a szülés napját megelőzően legalább egy évig a településen bejelentett állandó lakóhellyel rendelkezzen, a településen életvitelszerűen lakjon és a gyermek állandó lakóhelye is Monoszlón legyen, továbbá, hogy az igénylő családjában az egy főre jutó havi jövedelem 130.000 Ft-ot, egyedül élő esetén 170.000 Ft-ot nem haladja meg.”</w:t>
      </w:r>
    </w:p>
    <w:p w14:paraId="5354C895" w14:textId="77777777" w:rsidR="008C19B9" w:rsidRPr="007546C6" w:rsidRDefault="0048037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(2) Az egyes szociális és gyermekvédelmi ellátási formák szabályozásáról szóló 9/2020. (X.1.) önkormányzati rendelet 14. § (4) bekezdése helyébe a következő rendelkezés lép:</w:t>
      </w:r>
    </w:p>
    <w:p w14:paraId="769FCEFF" w14:textId="77777777" w:rsidR="008C19B9" w:rsidRPr="007546C6" w:rsidRDefault="00480376">
      <w:pPr>
        <w:pStyle w:val="Szvegtrzs"/>
        <w:spacing w:before="240" w:after="24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„(4) A születési támogatás mértéke gyermekenként 80.000 Ft.”</w:t>
      </w:r>
    </w:p>
    <w:p w14:paraId="6BD508CA" w14:textId="77777777" w:rsidR="008C19B9" w:rsidRPr="007546C6" w:rsidRDefault="0048037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7546C6">
        <w:rPr>
          <w:b/>
          <w:bCs/>
          <w:sz w:val="22"/>
          <w:szCs w:val="22"/>
        </w:rPr>
        <w:t>10. §</w:t>
      </w:r>
    </w:p>
    <w:p w14:paraId="66BF2CD5" w14:textId="77777777" w:rsidR="008C19B9" w:rsidRPr="007546C6" w:rsidRDefault="0048037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(1) Az egyes szociális és gyermekvédelmi ellátási formák szabályozásáról szóló 9/2020. (X.1.) önkormányzati rendelet 15. § (1) bekezdése helyébe a következő rendelkezés lép:</w:t>
      </w:r>
    </w:p>
    <w:p w14:paraId="4F27E688" w14:textId="77777777" w:rsidR="008C19B9" w:rsidRPr="007546C6" w:rsidRDefault="00480376">
      <w:pPr>
        <w:pStyle w:val="Szvegtrzs"/>
        <w:spacing w:before="240" w:after="24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 xml:space="preserve">„(1) A temetési költségekre tekintettel egyszeri települési temetési támogatás nyújtható annak a községben állandó lakóhellyel rendelkező lakosnak, aki elhunyt monoszlói lakos közeli hozzátartozója eltemettetéséről gondoskodott, és akinek </w:t>
      </w:r>
      <w:r w:rsidRPr="007546C6">
        <w:rPr>
          <w:sz w:val="22"/>
          <w:szCs w:val="22"/>
        </w:rPr>
        <w:t>családjában az egy főre jutó havi nettó jövedelem nem haladja meg 120.000 Ft-ot, egyedül élő esetén 140.000 Ft-ot.”</w:t>
      </w:r>
    </w:p>
    <w:p w14:paraId="48C3D29C" w14:textId="77777777" w:rsidR="008C19B9" w:rsidRPr="007546C6" w:rsidRDefault="0048037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(2) Az egyes szociális és gyermekvédelmi ellátási formák szabályozásáról szóló 9/2020. (X.1.) önkormányzati rendelet 15. § (4) bekezdése helyébe a következő rendelkezés lép:</w:t>
      </w:r>
    </w:p>
    <w:p w14:paraId="1B739765" w14:textId="77777777" w:rsidR="008C19B9" w:rsidRPr="007546C6" w:rsidRDefault="00480376">
      <w:pPr>
        <w:pStyle w:val="Szvegtrzs"/>
        <w:spacing w:before="240" w:after="24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„(4) A temetési támogatás maximális mértéke 140.000 Ft.”</w:t>
      </w:r>
    </w:p>
    <w:p w14:paraId="3C83C6AC" w14:textId="77777777" w:rsidR="008C19B9" w:rsidRPr="007546C6" w:rsidRDefault="0048037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7546C6">
        <w:rPr>
          <w:b/>
          <w:bCs/>
          <w:sz w:val="22"/>
          <w:szCs w:val="22"/>
        </w:rPr>
        <w:lastRenderedPageBreak/>
        <w:t>11. §</w:t>
      </w:r>
    </w:p>
    <w:p w14:paraId="26698B2E" w14:textId="77777777" w:rsidR="008C19B9" w:rsidRPr="007546C6" w:rsidRDefault="0048037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(1) Az egyes szociális és gyermekvédelmi ellátási formák szabályozásáról szóló 9/2020. (X.1.) önkormányzati rendelet 16. § (1) bekezdés a) pontja helyébe a következő rendelkezés lép:</w:t>
      </w:r>
    </w:p>
    <w:p w14:paraId="3A0D1D42" w14:textId="77777777" w:rsidR="008C19B9" w:rsidRPr="007546C6" w:rsidRDefault="00480376">
      <w:pPr>
        <w:pStyle w:val="Szvegtrzs"/>
        <w:spacing w:before="240" w:after="0" w:line="240" w:lineRule="auto"/>
        <w:jc w:val="both"/>
        <w:rPr>
          <w:i/>
          <w:iCs/>
          <w:sz w:val="22"/>
          <w:szCs w:val="22"/>
        </w:rPr>
      </w:pPr>
      <w:r w:rsidRPr="007546C6">
        <w:rPr>
          <w:i/>
          <w:iCs/>
          <w:sz w:val="22"/>
          <w:szCs w:val="22"/>
        </w:rPr>
        <w:t>(Települési kamatmentes kölcsön támogatást nyújthat a képviselő-testület annak az igénylőnek, akinek)</w:t>
      </w:r>
    </w:p>
    <w:p w14:paraId="242833A3" w14:textId="77777777" w:rsidR="008C19B9" w:rsidRPr="007546C6" w:rsidRDefault="00480376">
      <w:pPr>
        <w:pStyle w:val="Szvegtrzs"/>
        <w:spacing w:after="240" w:line="240" w:lineRule="auto"/>
        <w:ind w:left="580" w:hanging="560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„</w:t>
      </w:r>
      <w:r w:rsidRPr="007546C6">
        <w:rPr>
          <w:i/>
          <w:iCs/>
          <w:sz w:val="22"/>
          <w:szCs w:val="22"/>
        </w:rPr>
        <w:t>a)</w:t>
      </w:r>
      <w:r w:rsidRPr="007546C6">
        <w:rPr>
          <w:sz w:val="22"/>
          <w:szCs w:val="22"/>
        </w:rPr>
        <w:tab/>
        <w:t>családjában az egy főre jutó havi jövedelem 110.000 Ft-ot nem haladja meg, és”</w:t>
      </w:r>
    </w:p>
    <w:p w14:paraId="3551B2B5" w14:textId="77777777" w:rsidR="008C19B9" w:rsidRPr="007546C6" w:rsidRDefault="0048037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(2) Az egyes szociális és gyermekvédelmi ellátási formák szabályozásáról szóló 9/2020. (X.1.) önkormányzati rendelet 16. § (5) bekezdése helyébe a következő rendelkezés lép:</w:t>
      </w:r>
    </w:p>
    <w:p w14:paraId="1A418FF7" w14:textId="77777777" w:rsidR="008C19B9" w:rsidRPr="007546C6" w:rsidRDefault="00480376">
      <w:pPr>
        <w:pStyle w:val="Szvegtrzs"/>
        <w:spacing w:before="240" w:after="24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„(5) A kamatmentes kölcsön összege legfeljebb 110.000 Ft.”</w:t>
      </w:r>
    </w:p>
    <w:p w14:paraId="603CB1C6" w14:textId="77777777" w:rsidR="008C19B9" w:rsidRPr="007546C6" w:rsidRDefault="0048037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7546C6">
        <w:rPr>
          <w:b/>
          <w:bCs/>
          <w:sz w:val="22"/>
          <w:szCs w:val="22"/>
        </w:rPr>
        <w:t>12. §</w:t>
      </w:r>
    </w:p>
    <w:p w14:paraId="137CD7DE" w14:textId="77777777" w:rsidR="008C19B9" w:rsidRPr="007546C6" w:rsidRDefault="0048037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Az egyes szociális és gyermekvédelmi ellátási formák szabályozásáról szóló 9/2020. (X.1.) önkormányzati rendelet 17. §-a helyébe a következő rendelkezés lép:</w:t>
      </w:r>
    </w:p>
    <w:p w14:paraId="37721872" w14:textId="77777777" w:rsidR="008C19B9" w:rsidRPr="007546C6" w:rsidRDefault="0048037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7546C6">
        <w:rPr>
          <w:b/>
          <w:bCs/>
          <w:sz w:val="22"/>
          <w:szCs w:val="22"/>
        </w:rPr>
        <w:t>„17. §</w:t>
      </w:r>
    </w:p>
    <w:p w14:paraId="2F209B1E" w14:textId="77777777" w:rsidR="008C19B9" w:rsidRPr="007546C6" w:rsidRDefault="0048037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(1) Települési lakásfenntartási támogatásra jogosult az a szociálisan rászoruló háztartás, amelynek jelentős havi lakásfenntartási kiadásai vannak, és ahol a háztartásban az egy főre jutó jövedelem 80.000 Ft-ot, egyedül élő vagy gyermekét egyedül nevelő szülő, gyám esetén 110.000 Ft-ot nem haladja meg.</w:t>
      </w:r>
    </w:p>
    <w:p w14:paraId="10EB8F3D" w14:textId="77777777" w:rsidR="008C19B9" w:rsidRPr="007546C6" w:rsidRDefault="0048037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(2) Az igénylőnek a kérelemhez kiegyenlített számlával igazolnia kell a havi lakásfenntartási kiadásait.</w:t>
      </w:r>
    </w:p>
    <w:p w14:paraId="37E2D99F" w14:textId="77777777" w:rsidR="008C19B9" w:rsidRPr="007546C6" w:rsidRDefault="0048037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(3) A kérelem elbírálásakor figyelembe vehető lakásfenntartási kiadások: a villanyáram, víz- és csatornahasználat/szennyvízkezelés díja, a gázfogyasztás díja, a szemétszállítási díj, a lakbér, az albérleti díj és a tüzelőanyag ára.</w:t>
      </w:r>
    </w:p>
    <w:p w14:paraId="14C38706" w14:textId="77777777" w:rsidR="008C19B9" w:rsidRPr="007546C6" w:rsidRDefault="0048037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(4) Az (1) bekezdés alkalmazásban jelentős a havi lakásfenntartás akkor, ha a havi lakásfenntartási kiadások elérik a háztartásban kimutatott és igazolt összes jövedelem 25 %-át.</w:t>
      </w:r>
    </w:p>
    <w:p w14:paraId="2C1FB7FD" w14:textId="77777777" w:rsidR="008C19B9" w:rsidRPr="007546C6" w:rsidRDefault="0048037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(5) A települési lakásfenntartási támogatást pénzben biztosított, rendszeres települési támogatás formájában is lehet nyújtani. A támogatást havi rendszerességgel, legalább 6 és maximum 12 hónapra lehet megállapítani.</w:t>
      </w:r>
    </w:p>
    <w:p w14:paraId="57E23156" w14:textId="77777777" w:rsidR="008C19B9" w:rsidRPr="007546C6" w:rsidRDefault="0048037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(6) Az egy hónapra megállapított települési lakásfenntartási támogatás összege 8.000 Ft.</w:t>
      </w:r>
    </w:p>
    <w:p w14:paraId="1B8B9493" w14:textId="77777777" w:rsidR="008C19B9" w:rsidRPr="007546C6" w:rsidRDefault="00480376">
      <w:pPr>
        <w:pStyle w:val="Szvegtrzs"/>
        <w:spacing w:before="240" w:after="24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(7) A települési lakásfenntartási támogatás ugyanazon lakásra évente egy alkalommal és csak egy jogosultnak állapítható meg.”</w:t>
      </w:r>
    </w:p>
    <w:p w14:paraId="54CF8732" w14:textId="77777777" w:rsidR="008C19B9" w:rsidRPr="007546C6" w:rsidRDefault="0048037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7546C6">
        <w:rPr>
          <w:b/>
          <w:bCs/>
          <w:sz w:val="22"/>
          <w:szCs w:val="22"/>
        </w:rPr>
        <w:t>13. §</w:t>
      </w:r>
    </w:p>
    <w:p w14:paraId="3882610E" w14:textId="77777777" w:rsidR="008C19B9" w:rsidRPr="007546C6" w:rsidRDefault="0048037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Az egyes szociális és gyermekvédelmi ellátási formák szabályozásáról szóló 9/2020. (X.1.) önkormányzati rendelet 19. § a) és b) pontja helyébe a következő rendelkezések lépnek:</w:t>
      </w:r>
    </w:p>
    <w:p w14:paraId="7CD23265" w14:textId="77777777" w:rsidR="008C19B9" w:rsidRPr="007546C6" w:rsidRDefault="00480376">
      <w:pPr>
        <w:pStyle w:val="Szvegtrzs"/>
        <w:spacing w:before="240" w:after="0" w:line="240" w:lineRule="auto"/>
        <w:jc w:val="both"/>
        <w:rPr>
          <w:i/>
          <w:iCs/>
          <w:sz w:val="22"/>
          <w:szCs w:val="22"/>
        </w:rPr>
      </w:pPr>
      <w:r w:rsidRPr="007546C6">
        <w:rPr>
          <w:i/>
          <w:iCs/>
          <w:sz w:val="22"/>
          <w:szCs w:val="22"/>
        </w:rPr>
        <w:t>[Az Szt. 48. § (3) bekezdés b) pontjában meghatározott megtérítési kötelezettség alól az eltemettetésre köteles személy]</w:t>
      </w:r>
    </w:p>
    <w:p w14:paraId="26E44481" w14:textId="77777777" w:rsidR="008C19B9" w:rsidRPr="007546C6" w:rsidRDefault="0048037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„</w:t>
      </w:r>
      <w:r w:rsidRPr="007546C6">
        <w:rPr>
          <w:i/>
          <w:iCs/>
          <w:sz w:val="22"/>
          <w:szCs w:val="22"/>
        </w:rPr>
        <w:t>a)</w:t>
      </w:r>
      <w:r w:rsidRPr="007546C6">
        <w:rPr>
          <w:sz w:val="22"/>
          <w:szCs w:val="22"/>
        </w:rPr>
        <w:tab/>
        <w:t xml:space="preserve">részben mentesíti az eltemettetésére köteles személyt, amennyiben az érintett személy családjában az egy főre jutó havi </w:t>
      </w:r>
      <w:r w:rsidRPr="007546C6">
        <w:rPr>
          <w:sz w:val="22"/>
          <w:szCs w:val="22"/>
        </w:rPr>
        <w:t>jövedelem nem éri el a 80.000 Ft-ot, egyedül élő esetében a 110.000 Ft-ot,</w:t>
      </w:r>
    </w:p>
    <w:p w14:paraId="1E24CD6D" w14:textId="77777777" w:rsidR="008C19B9" w:rsidRPr="007546C6" w:rsidRDefault="00480376">
      <w:pPr>
        <w:pStyle w:val="Szvegtrzs"/>
        <w:spacing w:after="240" w:line="240" w:lineRule="auto"/>
        <w:ind w:left="580" w:hanging="560"/>
        <w:jc w:val="both"/>
        <w:rPr>
          <w:sz w:val="22"/>
          <w:szCs w:val="22"/>
        </w:rPr>
      </w:pPr>
      <w:r w:rsidRPr="007546C6">
        <w:rPr>
          <w:i/>
          <w:iCs/>
          <w:sz w:val="22"/>
          <w:szCs w:val="22"/>
        </w:rPr>
        <w:t>b)</w:t>
      </w:r>
      <w:r w:rsidRPr="007546C6">
        <w:rPr>
          <w:sz w:val="22"/>
          <w:szCs w:val="22"/>
        </w:rPr>
        <w:tab/>
        <w:t>teljes összegben mentesíti az eltemettetésre köteles személyt, amennyiben az érintett személy családjában az egy főre eső havi jövedelem nem éri el 28.500 Ft-ot, az érintett személy hasznosítható vagyonnal nem rendelkezik és a temetési költségek hagyatéki teherként történő érvényesítésére hagyaték hiányában nem kerül sor.”</w:t>
      </w:r>
    </w:p>
    <w:p w14:paraId="04E989CC" w14:textId="77777777" w:rsidR="008C19B9" w:rsidRPr="007546C6" w:rsidRDefault="0048037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7546C6">
        <w:rPr>
          <w:b/>
          <w:bCs/>
          <w:sz w:val="22"/>
          <w:szCs w:val="22"/>
        </w:rPr>
        <w:t>14. §</w:t>
      </w:r>
    </w:p>
    <w:p w14:paraId="0E57F742" w14:textId="77777777" w:rsidR="008C19B9" w:rsidRPr="007546C6" w:rsidRDefault="0048037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lastRenderedPageBreak/>
        <w:t>Az egyes szociális és gyermekvédelmi ellátási formák szabályozásáról szóló 9/2020. (X.1.) önkormányzati rendelet II. Fejezete a következő alcímmel egészül ki:</w:t>
      </w:r>
    </w:p>
    <w:p w14:paraId="5FB54F87" w14:textId="77777777" w:rsidR="008C19B9" w:rsidRPr="007546C6" w:rsidRDefault="00480376">
      <w:pPr>
        <w:pStyle w:val="Szvegtrzs"/>
        <w:spacing w:before="240" w:after="0" w:line="240" w:lineRule="auto"/>
        <w:jc w:val="center"/>
        <w:rPr>
          <w:b/>
          <w:bCs/>
          <w:sz w:val="22"/>
          <w:szCs w:val="22"/>
        </w:rPr>
      </w:pPr>
      <w:r w:rsidRPr="007546C6">
        <w:rPr>
          <w:b/>
          <w:bCs/>
          <w:sz w:val="22"/>
          <w:szCs w:val="22"/>
        </w:rPr>
        <w:t xml:space="preserve">„12/A. </w:t>
      </w:r>
      <w:proofErr w:type="gramStart"/>
      <w:r w:rsidRPr="007546C6">
        <w:rPr>
          <w:b/>
          <w:bCs/>
          <w:sz w:val="22"/>
          <w:szCs w:val="22"/>
        </w:rPr>
        <w:t>Karácsonyi</w:t>
      </w:r>
      <w:proofErr w:type="gramEnd"/>
      <w:r w:rsidRPr="007546C6">
        <w:rPr>
          <w:b/>
          <w:bCs/>
          <w:sz w:val="22"/>
          <w:szCs w:val="22"/>
        </w:rPr>
        <w:t xml:space="preserve"> támogatás</w:t>
      </w:r>
    </w:p>
    <w:p w14:paraId="49B8E2DB" w14:textId="77777777" w:rsidR="008C19B9" w:rsidRPr="007546C6" w:rsidRDefault="0048037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7546C6">
        <w:rPr>
          <w:b/>
          <w:bCs/>
          <w:sz w:val="22"/>
          <w:szCs w:val="22"/>
        </w:rPr>
        <w:t>19/A. §</w:t>
      </w:r>
    </w:p>
    <w:p w14:paraId="54E3CC37" w14:textId="77777777" w:rsidR="008C19B9" w:rsidRPr="007546C6" w:rsidRDefault="0048037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(1) Évente egy alkalommal a községben állandó lakóhellyel rendelkező, a településen életvitelszerűen élő</w:t>
      </w:r>
    </w:p>
    <w:p w14:paraId="421E3FF5" w14:textId="77777777" w:rsidR="008C19B9" w:rsidRPr="007546C6" w:rsidRDefault="0048037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7546C6">
        <w:rPr>
          <w:i/>
          <w:iCs/>
          <w:sz w:val="22"/>
          <w:szCs w:val="22"/>
        </w:rPr>
        <w:t>a)</w:t>
      </w:r>
      <w:r w:rsidRPr="007546C6">
        <w:rPr>
          <w:sz w:val="22"/>
          <w:szCs w:val="22"/>
        </w:rPr>
        <w:tab/>
        <w:t>16 év alatti,</w:t>
      </w:r>
    </w:p>
    <w:p w14:paraId="1D887C03" w14:textId="77777777" w:rsidR="008C19B9" w:rsidRPr="007546C6" w:rsidRDefault="0048037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7546C6">
        <w:rPr>
          <w:i/>
          <w:iCs/>
          <w:sz w:val="22"/>
          <w:szCs w:val="22"/>
        </w:rPr>
        <w:t>b)</w:t>
      </w:r>
      <w:r w:rsidRPr="007546C6">
        <w:rPr>
          <w:sz w:val="22"/>
          <w:szCs w:val="22"/>
        </w:rPr>
        <w:tab/>
        <w:t>25 év alatti igazoltan nappali tagozaton közép- vagy felsőfokú tanulmányokat végző,</w:t>
      </w:r>
    </w:p>
    <w:p w14:paraId="180A490C" w14:textId="77777777" w:rsidR="008C19B9" w:rsidRPr="007546C6" w:rsidRDefault="0048037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7546C6">
        <w:rPr>
          <w:i/>
          <w:iCs/>
          <w:sz w:val="22"/>
          <w:szCs w:val="22"/>
        </w:rPr>
        <w:t>c)</w:t>
      </w:r>
      <w:r w:rsidRPr="007546C6">
        <w:rPr>
          <w:sz w:val="22"/>
          <w:szCs w:val="22"/>
        </w:rPr>
        <w:tab/>
        <w:t>65 éven feletti,</w:t>
      </w:r>
    </w:p>
    <w:p w14:paraId="5DA10F8C" w14:textId="77777777" w:rsidR="008C19B9" w:rsidRPr="007546C6" w:rsidRDefault="0048037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7546C6">
        <w:rPr>
          <w:i/>
          <w:iCs/>
          <w:sz w:val="22"/>
          <w:szCs w:val="22"/>
        </w:rPr>
        <w:t>d)</w:t>
      </w:r>
      <w:r w:rsidRPr="007546C6">
        <w:rPr>
          <w:sz w:val="22"/>
          <w:szCs w:val="22"/>
        </w:rPr>
        <w:tab/>
        <w:t>nyugdíjszerű ellátásban részesülő</w:t>
      </w:r>
    </w:p>
    <w:p w14:paraId="06DE64ED" w14:textId="77777777" w:rsidR="008C19B9" w:rsidRPr="007546C6" w:rsidRDefault="0048037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lakos részére karácsonyi támogatás nyújtható.</w:t>
      </w:r>
    </w:p>
    <w:p w14:paraId="1CD27D44" w14:textId="77777777" w:rsidR="008C19B9" w:rsidRPr="007546C6" w:rsidRDefault="0048037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(2) Az ellátásra való jogosultság megállapításakor az egy főre jutó havi jövedelem nem lehet magasabb 200.000 Ft-nál.</w:t>
      </w:r>
    </w:p>
    <w:p w14:paraId="521C50C6" w14:textId="77777777" w:rsidR="008C19B9" w:rsidRPr="007546C6" w:rsidRDefault="0048037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(3) A karácsonyi támogatás a tárgyév november 1. és november 30. napja között igényelhető.</w:t>
      </w:r>
    </w:p>
    <w:p w14:paraId="2353A92D" w14:textId="77777777" w:rsidR="008C19B9" w:rsidRPr="007546C6" w:rsidRDefault="00480376">
      <w:pPr>
        <w:pStyle w:val="Szvegtrzs"/>
        <w:spacing w:before="240" w:after="24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>(4) A támogatás maximális mértéke 30.000 Ft.”</w:t>
      </w:r>
    </w:p>
    <w:p w14:paraId="5B8DF6BE" w14:textId="77777777" w:rsidR="008C19B9" w:rsidRPr="007546C6" w:rsidRDefault="0048037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7546C6">
        <w:rPr>
          <w:b/>
          <w:bCs/>
          <w:sz w:val="22"/>
          <w:szCs w:val="22"/>
        </w:rPr>
        <w:t>15. §</w:t>
      </w:r>
    </w:p>
    <w:p w14:paraId="576534F7" w14:textId="5BEFC59C" w:rsidR="008C19B9" w:rsidRPr="007546C6" w:rsidRDefault="00480376" w:rsidP="003972B7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546C6">
        <w:rPr>
          <w:sz w:val="22"/>
          <w:szCs w:val="22"/>
        </w:rPr>
        <w:t xml:space="preserve">Ez a rendelet a kihirdetését követő napon lép </w:t>
      </w:r>
      <w:r w:rsidRPr="007546C6">
        <w:rPr>
          <w:sz w:val="22"/>
          <w:szCs w:val="22"/>
        </w:rPr>
        <w:t>hatályba.</w:t>
      </w:r>
    </w:p>
    <w:p w14:paraId="22E6E344" w14:textId="77777777" w:rsidR="003972B7" w:rsidRPr="007546C6" w:rsidRDefault="003972B7" w:rsidP="003972B7">
      <w:pPr>
        <w:jc w:val="both"/>
        <w:rPr>
          <w:rFonts w:cs="Times New Roman"/>
          <w:sz w:val="22"/>
          <w:szCs w:val="22"/>
        </w:rPr>
      </w:pPr>
    </w:p>
    <w:p w14:paraId="0EA95F9A" w14:textId="5CBF94B2" w:rsidR="003972B7" w:rsidRPr="007546C6" w:rsidRDefault="003972B7" w:rsidP="003972B7">
      <w:pPr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7546C6">
        <w:rPr>
          <w:rFonts w:eastAsia="Times New Roman" w:cs="Times New Roman"/>
          <w:kern w:val="0"/>
          <w:sz w:val="22"/>
          <w:szCs w:val="22"/>
          <w:lang w:eastAsia="hu-HU" w:bidi="ar-SA"/>
        </w:rPr>
        <w:t xml:space="preserve">Monoszló, 2025. </w:t>
      </w:r>
      <w:r w:rsidRPr="007546C6">
        <w:rPr>
          <w:rFonts w:eastAsia="Times New Roman" w:cs="Times New Roman"/>
          <w:kern w:val="0"/>
          <w:sz w:val="22"/>
          <w:szCs w:val="22"/>
          <w:lang w:eastAsia="hu-HU" w:bidi="ar-SA"/>
        </w:rPr>
        <w:t>április 11.</w:t>
      </w:r>
    </w:p>
    <w:p w14:paraId="12C55DC1" w14:textId="77777777" w:rsidR="003972B7" w:rsidRPr="007546C6" w:rsidRDefault="003972B7" w:rsidP="003972B7">
      <w:pPr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38AA818A" w14:textId="77777777" w:rsidR="003972B7" w:rsidRPr="007546C6" w:rsidRDefault="003972B7" w:rsidP="003972B7">
      <w:pPr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00386F77" w14:textId="77777777" w:rsidR="003972B7" w:rsidRPr="007546C6" w:rsidRDefault="003972B7" w:rsidP="003972B7">
      <w:pPr>
        <w:suppressAutoHyphens w:val="0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3972B7" w:rsidRPr="007546C6" w14:paraId="1920A739" w14:textId="77777777" w:rsidTr="00235280">
        <w:trPr>
          <w:trHeight w:val="135"/>
          <w:jc w:val="center"/>
        </w:trPr>
        <w:tc>
          <w:tcPr>
            <w:tcW w:w="4658" w:type="dxa"/>
            <w:shd w:val="clear" w:color="auto" w:fill="auto"/>
          </w:tcPr>
          <w:p w14:paraId="1018E407" w14:textId="77777777" w:rsidR="003972B7" w:rsidRPr="007546C6" w:rsidRDefault="003972B7" w:rsidP="00235280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  <w:r w:rsidRPr="007546C6"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  <w:t>Simon György</w:t>
            </w:r>
          </w:p>
        </w:tc>
        <w:tc>
          <w:tcPr>
            <w:tcW w:w="4628" w:type="dxa"/>
            <w:shd w:val="clear" w:color="auto" w:fill="auto"/>
          </w:tcPr>
          <w:p w14:paraId="25F09213" w14:textId="77777777" w:rsidR="003972B7" w:rsidRPr="007546C6" w:rsidRDefault="003972B7" w:rsidP="00235280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  <w:r w:rsidRPr="007546C6"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  <w:t>dr. Varga Viktória</w:t>
            </w:r>
          </w:p>
        </w:tc>
      </w:tr>
      <w:tr w:rsidR="003972B7" w:rsidRPr="007546C6" w14:paraId="280FF78A" w14:textId="77777777" w:rsidTr="00235280">
        <w:trPr>
          <w:jc w:val="center"/>
        </w:trPr>
        <w:tc>
          <w:tcPr>
            <w:tcW w:w="4658" w:type="dxa"/>
            <w:shd w:val="clear" w:color="auto" w:fill="auto"/>
          </w:tcPr>
          <w:p w14:paraId="14BBE3DE" w14:textId="77777777" w:rsidR="003972B7" w:rsidRPr="007546C6" w:rsidRDefault="003972B7" w:rsidP="00235280">
            <w:pPr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7546C6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polgármester</w:t>
            </w:r>
          </w:p>
        </w:tc>
        <w:tc>
          <w:tcPr>
            <w:tcW w:w="4628" w:type="dxa"/>
            <w:shd w:val="clear" w:color="auto" w:fill="auto"/>
          </w:tcPr>
          <w:p w14:paraId="07216AEF" w14:textId="77777777" w:rsidR="003972B7" w:rsidRPr="007546C6" w:rsidRDefault="003972B7" w:rsidP="00235280">
            <w:pPr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7546C6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jegyző</w:t>
            </w:r>
          </w:p>
        </w:tc>
      </w:tr>
    </w:tbl>
    <w:p w14:paraId="07984320" w14:textId="77777777" w:rsidR="003972B7" w:rsidRPr="007546C6" w:rsidRDefault="003972B7" w:rsidP="003972B7">
      <w:pPr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7753DBDE" w14:textId="77777777" w:rsidR="003972B7" w:rsidRPr="007546C6" w:rsidRDefault="003972B7" w:rsidP="003972B7">
      <w:pPr>
        <w:jc w:val="both"/>
        <w:rPr>
          <w:rFonts w:cs="Times New Roman"/>
          <w:sz w:val="22"/>
          <w:szCs w:val="22"/>
        </w:rPr>
      </w:pPr>
    </w:p>
    <w:p w14:paraId="564CB2F1" w14:textId="46A9D973" w:rsidR="003972B7" w:rsidRPr="007546C6" w:rsidRDefault="003972B7" w:rsidP="003972B7">
      <w:pPr>
        <w:suppressAutoHyphens w:val="0"/>
        <w:jc w:val="both"/>
        <w:rPr>
          <w:rFonts w:cs="Times New Roman"/>
          <w:sz w:val="22"/>
          <w:szCs w:val="22"/>
        </w:rPr>
      </w:pPr>
      <w:r w:rsidRPr="007546C6">
        <w:rPr>
          <w:rFonts w:eastAsia="Times New Roman" w:cs="Times New Roman"/>
          <w:kern w:val="0"/>
          <w:sz w:val="22"/>
          <w:szCs w:val="22"/>
          <w:lang w:eastAsia="hu-HU" w:bidi="ar-SA"/>
        </w:rPr>
        <w:t>Kihirdetve</w:t>
      </w:r>
      <w:r w:rsidRPr="007546C6">
        <w:rPr>
          <w:rFonts w:cs="Times New Roman"/>
          <w:sz w:val="22"/>
          <w:szCs w:val="22"/>
        </w:rPr>
        <w:t xml:space="preserve">: Monoszló, </w:t>
      </w:r>
      <w:r w:rsidR="003C10B4" w:rsidRPr="007546C6">
        <w:rPr>
          <w:rFonts w:cs="Times New Roman"/>
          <w:sz w:val="22"/>
          <w:szCs w:val="22"/>
        </w:rPr>
        <w:t>2025. április 1</w:t>
      </w:r>
      <w:r w:rsidR="003C10B4" w:rsidRPr="007546C6">
        <w:rPr>
          <w:rFonts w:cs="Times New Roman"/>
          <w:sz w:val="22"/>
          <w:szCs w:val="22"/>
        </w:rPr>
        <w:t>4.</w:t>
      </w:r>
    </w:p>
    <w:p w14:paraId="5779B997" w14:textId="77777777" w:rsidR="003972B7" w:rsidRPr="007546C6" w:rsidRDefault="003972B7" w:rsidP="003972B7">
      <w:pPr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73D1C13A" w14:textId="77777777" w:rsidR="003972B7" w:rsidRPr="007546C6" w:rsidRDefault="003972B7" w:rsidP="003972B7">
      <w:pPr>
        <w:suppressAutoHyphens w:val="0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3972B7" w:rsidRPr="007546C6" w14:paraId="16000987" w14:textId="77777777" w:rsidTr="00235280">
        <w:trPr>
          <w:trHeight w:val="135"/>
          <w:jc w:val="center"/>
        </w:trPr>
        <w:tc>
          <w:tcPr>
            <w:tcW w:w="4658" w:type="dxa"/>
            <w:shd w:val="clear" w:color="auto" w:fill="auto"/>
          </w:tcPr>
          <w:p w14:paraId="50EEB313" w14:textId="77777777" w:rsidR="003972B7" w:rsidRPr="007546C6" w:rsidRDefault="003972B7" w:rsidP="00235280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4628" w:type="dxa"/>
            <w:shd w:val="clear" w:color="auto" w:fill="auto"/>
          </w:tcPr>
          <w:p w14:paraId="7058B40B" w14:textId="77777777" w:rsidR="003972B7" w:rsidRPr="007546C6" w:rsidRDefault="003972B7" w:rsidP="00235280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  <w:r w:rsidRPr="007546C6"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  <w:t>dr. Varga Viktória</w:t>
            </w:r>
          </w:p>
        </w:tc>
      </w:tr>
      <w:tr w:rsidR="003972B7" w:rsidRPr="007546C6" w14:paraId="570C488D" w14:textId="77777777" w:rsidTr="00235280">
        <w:trPr>
          <w:jc w:val="center"/>
        </w:trPr>
        <w:tc>
          <w:tcPr>
            <w:tcW w:w="4658" w:type="dxa"/>
            <w:shd w:val="clear" w:color="auto" w:fill="auto"/>
          </w:tcPr>
          <w:p w14:paraId="1A7A3984" w14:textId="77777777" w:rsidR="003972B7" w:rsidRPr="007546C6" w:rsidRDefault="003972B7" w:rsidP="00235280">
            <w:pPr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4628" w:type="dxa"/>
            <w:shd w:val="clear" w:color="auto" w:fill="auto"/>
          </w:tcPr>
          <w:p w14:paraId="5DFD3CA4" w14:textId="77777777" w:rsidR="003972B7" w:rsidRPr="007546C6" w:rsidRDefault="003972B7" w:rsidP="00235280">
            <w:pPr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7546C6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jegyző</w:t>
            </w:r>
          </w:p>
        </w:tc>
      </w:tr>
    </w:tbl>
    <w:p w14:paraId="2CA8050D" w14:textId="77777777" w:rsidR="003972B7" w:rsidRPr="007546C6" w:rsidRDefault="003972B7" w:rsidP="003972B7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0418D907" w14:textId="56FBACF9" w:rsidR="008C19B9" w:rsidRPr="007546C6" w:rsidRDefault="008C19B9">
      <w:pPr>
        <w:pStyle w:val="Szvegtrzs"/>
        <w:spacing w:before="159" w:after="159" w:line="240" w:lineRule="auto"/>
        <w:ind w:left="159" w:right="159"/>
        <w:jc w:val="both"/>
        <w:rPr>
          <w:sz w:val="22"/>
          <w:szCs w:val="22"/>
        </w:rPr>
      </w:pPr>
    </w:p>
    <w:sectPr w:rsidR="008C19B9" w:rsidRPr="007546C6"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AE3CF" w14:textId="77777777" w:rsidR="00480376" w:rsidRDefault="00480376">
      <w:r>
        <w:separator/>
      </w:r>
    </w:p>
  </w:endnote>
  <w:endnote w:type="continuationSeparator" w:id="0">
    <w:p w14:paraId="7F79DE1A" w14:textId="77777777" w:rsidR="00480376" w:rsidRDefault="0048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B84DA" w14:textId="77777777" w:rsidR="00480376" w:rsidRDefault="00480376">
      <w:r>
        <w:separator/>
      </w:r>
    </w:p>
  </w:footnote>
  <w:footnote w:type="continuationSeparator" w:id="0">
    <w:p w14:paraId="3ED88FFB" w14:textId="77777777" w:rsidR="00480376" w:rsidRDefault="00480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C4643"/>
    <w:multiLevelType w:val="multilevel"/>
    <w:tmpl w:val="7B1671E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134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9B9"/>
    <w:rsid w:val="003972B7"/>
    <w:rsid w:val="003C10B4"/>
    <w:rsid w:val="00480376"/>
    <w:rsid w:val="007546C6"/>
    <w:rsid w:val="008C19B9"/>
    <w:rsid w:val="00A9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3B1D"/>
  <w15:docId w15:val="{A5C3B608-8EEF-4486-9BCA-19B5B422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3972B7"/>
    <w:rPr>
      <w:rFonts w:ascii="Times New Roman" w:hAnsi="Times New Roman"/>
      <w:lang w:val="hu-HU"/>
    </w:rPr>
  </w:style>
  <w:style w:type="paragraph" w:styleId="lfej">
    <w:name w:val="header"/>
    <w:basedOn w:val="Norml"/>
    <w:link w:val="lfejChar"/>
    <w:uiPriority w:val="99"/>
    <w:unhideWhenUsed/>
    <w:rsid w:val="0048037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480376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1529</Words>
  <Characters>10554</Characters>
  <Application>Microsoft Office Word</Application>
  <DocSecurity>0</DocSecurity>
  <Lines>87</Lines>
  <Paragraphs>24</Paragraphs>
  <ScaleCrop>false</ScaleCrop>
  <Company/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Balázs Tamás Kiss</cp:lastModifiedBy>
  <cp:revision>7</cp:revision>
  <dcterms:created xsi:type="dcterms:W3CDTF">2017-08-15T13:24:00Z</dcterms:created>
  <dcterms:modified xsi:type="dcterms:W3CDTF">2025-04-11T06:42:00Z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