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4D5AF1" w:rsidRPr="004D5AF1" w14:paraId="7F1BBDF1" w14:textId="77777777" w:rsidTr="00526C85">
        <w:tc>
          <w:tcPr>
            <w:tcW w:w="4662" w:type="dxa"/>
            <w:shd w:val="clear" w:color="auto" w:fill="auto"/>
          </w:tcPr>
          <w:p w14:paraId="3136552C" w14:textId="5FC3C9D3" w:rsidR="004D5AF1" w:rsidRPr="004D5AF1" w:rsidRDefault="00E16A61" w:rsidP="004D5AF1">
            <w:pPr>
              <w:jc w:val="left"/>
              <w:rPr>
                <w:b/>
                <w:kern w:val="0"/>
                <w:lang w:eastAsia="hu-HU"/>
                <w14:ligatures w14:val="none"/>
              </w:rPr>
            </w:pPr>
            <w:r>
              <w:rPr>
                <w:b/>
                <w:kern w:val="0"/>
                <w:lang w:eastAsia="hu-HU"/>
                <w14:ligatures w14:val="none"/>
              </w:rPr>
              <w:t>11</w:t>
            </w:r>
            <w:r w:rsidR="004D5AF1" w:rsidRPr="004D5AF1">
              <w:rPr>
                <w:b/>
                <w:kern w:val="0"/>
                <w:lang w:eastAsia="hu-HU"/>
                <w14:ligatures w14:val="none"/>
              </w:rPr>
              <w:t>. NAPIREND</w:t>
            </w:r>
          </w:p>
        </w:tc>
        <w:tc>
          <w:tcPr>
            <w:tcW w:w="4662" w:type="dxa"/>
            <w:shd w:val="clear" w:color="auto" w:fill="auto"/>
          </w:tcPr>
          <w:p w14:paraId="0C6E50BB" w14:textId="0D10542A" w:rsidR="004D5AF1" w:rsidRPr="004D5AF1" w:rsidRDefault="004D5AF1" w:rsidP="004D5AF1">
            <w:pPr>
              <w:jc w:val="right"/>
              <w:rPr>
                <w:b/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 xml:space="preserve">Ügyiratszám: </w:t>
            </w:r>
            <w:r w:rsidR="00F15733" w:rsidRPr="00CB219B">
              <w:rPr>
                <w:kern w:val="0"/>
                <w:lang w:eastAsia="hu-HU"/>
                <w14:ligatures w14:val="none"/>
              </w:rPr>
              <w:t>MON</w:t>
            </w:r>
            <w:r w:rsidRPr="004D5AF1">
              <w:rPr>
                <w:kern w:val="0"/>
                <w:lang w:eastAsia="hu-HU"/>
                <w14:ligatures w14:val="none"/>
              </w:rPr>
              <w:t>/</w:t>
            </w:r>
            <w:r w:rsidR="00F15733">
              <w:rPr>
                <w:kern w:val="0"/>
                <w:lang w:eastAsia="hu-HU"/>
                <w14:ligatures w14:val="none"/>
              </w:rPr>
              <w:t xml:space="preserve"> </w:t>
            </w:r>
            <w:r w:rsidR="00065C89">
              <w:rPr>
                <w:kern w:val="0"/>
                <w:lang w:eastAsia="hu-HU"/>
                <w14:ligatures w14:val="none"/>
              </w:rPr>
              <w:t xml:space="preserve">  </w:t>
            </w:r>
            <w:r w:rsidR="00E16A61">
              <w:rPr>
                <w:kern w:val="0"/>
                <w:lang w:eastAsia="hu-HU"/>
                <w14:ligatures w14:val="none"/>
              </w:rPr>
              <w:t>44-</w:t>
            </w:r>
            <w:r w:rsidR="00065C89">
              <w:rPr>
                <w:kern w:val="0"/>
                <w:lang w:eastAsia="hu-HU"/>
                <w14:ligatures w14:val="none"/>
              </w:rPr>
              <w:t xml:space="preserve">     </w:t>
            </w:r>
            <w:r w:rsidRPr="004D5AF1">
              <w:rPr>
                <w:kern w:val="0"/>
                <w:lang w:eastAsia="hu-HU"/>
                <w14:ligatures w14:val="none"/>
              </w:rPr>
              <w:t xml:space="preserve"> /202</w:t>
            </w:r>
            <w:r w:rsidR="006834A1">
              <w:rPr>
                <w:kern w:val="0"/>
                <w:lang w:eastAsia="hu-HU"/>
                <w14:ligatures w14:val="none"/>
              </w:rPr>
              <w:t>6</w:t>
            </w:r>
            <w:r w:rsidRPr="004D5AF1">
              <w:rPr>
                <w:kern w:val="0"/>
                <w:lang w:eastAsia="hu-HU"/>
                <w14:ligatures w14:val="none"/>
              </w:rPr>
              <w:t>.</w:t>
            </w:r>
          </w:p>
        </w:tc>
      </w:tr>
    </w:tbl>
    <w:p w14:paraId="6652C69A" w14:textId="77777777" w:rsidR="004D5AF1" w:rsidRPr="004D5AF1" w:rsidRDefault="004D5AF1" w:rsidP="004D5AF1">
      <w:pPr>
        <w:jc w:val="center"/>
        <w:rPr>
          <w:b/>
          <w:kern w:val="0"/>
          <w:lang w:eastAsia="hu-HU"/>
          <w14:ligatures w14:val="none"/>
        </w:rPr>
      </w:pPr>
    </w:p>
    <w:p w14:paraId="1099EC1F" w14:textId="77777777" w:rsidR="004D5AF1" w:rsidRPr="004D5AF1" w:rsidRDefault="004D5AF1" w:rsidP="004D5AF1">
      <w:pPr>
        <w:jc w:val="center"/>
        <w:rPr>
          <w:b/>
          <w:kern w:val="0"/>
          <w:lang w:eastAsia="hu-HU"/>
          <w14:ligatures w14:val="none"/>
        </w:rPr>
      </w:pPr>
      <w:r w:rsidRPr="004D5AF1">
        <w:rPr>
          <w:b/>
          <w:kern w:val="0"/>
          <w:lang w:eastAsia="hu-HU"/>
          <w14:ligatures w14:val="none"/>
        </w:rPr>
        <w:t>ELŐTERJESZTÉS</w:t>
      </w:r>
    </w:p>
    <w:p w14:paraId="7C04237F" w14:textId="2715EABF" w:rsidR="004D5AF1" w:rsidRPr="004D5AF1" w:rsidRDefault="004D5AF1" w:rsidP="004D5AF1">
      <w:pPr>
        <w:jc w:val="center"/>
        <w:rPr>
          <w:kern w:val="0"/>
          <w:lang w:eastAsia="hu-HU"/>
          <w14:ligatures w14:val="none"/>
        </w:rPr>
      </w:pPr>
      <w:r w:rsidRPr="004D5AF1">
        <w:rPr>
          <w:kern w:val="0"/>
          <w:lang w:eastAsia="hu-HU"/>
          <w14:ligatures w14:val="none"/>
        </w:rPr>
        <w:t xml:space="preserve">a Képviselő-testület </w:t>
      </w:r>
      <w:r w:rsidRPr="004D5AF1">
        <w:rPr>
          <w:b/>
          <w:kern w:val="0"/>
          <w:lang w:eastAsia="hu-HU"/>
          <w14:ligatures w14:val="none"/>
        </w:rPr>
        <w:t>202</w:t>
      </w:r>
      <w:r w:rsidR="006834A1">
        <w:rPr>
          <w:b/>
          <w:kern w:val="0"/>
          <w:lang w:eastAsia="hu-HU"/>
          <w14:ligatures w14:val="none"/>
        </w:rPr>
        <w:t>6</w:t>
      </w:r>
      <w:r w:rsidRPr="004D5AF1">
        <w:rPr>
          <w:b/>
          <w:kern w:val="0"/>
          <w:lang w:eastAsia="hu-HU"/>
          <w14:ligatures w14:val="none"/>
        </w:rPr>
        <w:t xml:space="preserve">. </w:t>
      </w:r>
      <w:r w:rsidR="00A75E90">
        <w:rPr>
          <w:b/>
          <w:kern w:val="0"/>
          <w:lang w:eastAsia="hu-HU"/>
          <w14:ligatures w14:val="none"/>
        </w:rPr>
        <w:t xml:space="preserve">február </w:t>
      </w:r>
      <w:r w:rsidR="00E16A61">
        <w:rPr>
          <w:b/>
          <w:kern w:val="0"/>
          <w:lang w:eastAsia="hu-HU"/>
          <w14:ligatures w14:val="none"/>
        </w:rPr>
        <w:t>18</w:t>
      </w:r>
      <w:r w:rsidRPr="004D5AF1">
        <w:rPr>
          <w:b/>
          <w:kern w:val="0"/>
          <w:lang w:eastAsia="hu-HU"/>
          <w14:ligatures w14:val="none"/>
        </w:rPr>
        <w:t>-i nyilvános</w:t>
      </w:r>
      <w:r w:rsidRPr="004D5AF1">
        <w:rPr>
          <w:kern w:val="0"/>
          <w:lang w:eastAsia="hu-HU"/>
          <w14:ligatures w14:val="none"/>
        </w:rPr>
        <w:t xml:space="preserve"> ülésére</w:t>
      </w:r>
    </w:p>
    <w:p w14:paraId="45D2AEDB" w14:textId="77777777" w:rsidR="004D5AF1" w:rsidRPr="004D5AF1" w:rsidRDefault="004D5AF1" w:rsidP="004D5AF1">
      <w:pPr>
        <w:jc w:val="left"/>
        <w:rPr>
          <w:kern w:val="0"/>
          <w:lang w:eastAsia="hu-H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2"/>
        <w:gridCol w:w="7410"/>
      </w:tblGrid>
      <w:tr w:rsidR="004D5AF1" w:rsidRPr="004D5AF1" w14:paraId="7BD1C0D2" w14:textId="77777777" w:rsidTr="00526C85">
        <w:tc>
          <w:tcPr>
            <w:tcW w:w="1668" w:type="dxa"/>
            <w:shd w:val="clear" w:color="auto" w:fill="auto"/>
          </w:tcPr>
          <w:p w14:paraId="3E8ADACE" w14:textId="77777777" w:rsidR="004D5AF1" w:rsidRPr="004D5AF1" w:rsidRDefault="004D5AF1" w:rsidP="004D5AF1">
            <w:pPr>
              <w:jc w:val="left"/>
              <w:rPr>
                <w:b/>
                <w:kern w:val="0"/>
                <w:lang w:eastAsia="ar-SA"/>
                <w14:ligatures w14:val="none"/>
              </w:rPr>
            </w:pPr>
            <w:r w:rsidRPr="004D5AF1">
              <w:rPr>
                <w:b/>
                <w:kern w:val="0"/>
                <w:lang w:eastAsia="ar-SA"/>
                <w14:ligatures w14:val="none"/>
              </w:rPr>
              <w:t>Tárgy:</w:t>
            </w:r>
          </w:p>
        </w:tc>
        <w:tc>
          <w:tcPr>
            <w:tcW w:w="7620" w:type="dxa"/>
            <w:shd w:val="clear" w:color="auto" w:fill="auto"/>
          </w:tcPr>
          <w:p w14:paraId="6FF8E31B" w14:textId="7D0CF303" w:rsidR="004D5AF1" w:rsidRPr="004D5AF1" w:rsidRDefault="00DC086F" w:rsidP="004D5AF1">
            <w:pPr>
              <w:rPr>
                <w:b/>
                <w:kern w:val="0"/>
                <w:lang w:eastAsia="ar-SA"/>
                <w14:ligatures w14:val="none"/>
              </w:rPr>
            </w:pPr>
            <w:r w:rsidRPr="00DC086F">
              <w:rPr>
                <w:b/>
                <w:kern w:val="0"/>
                <w:lang w:eastAsia="ar-SA"/>
                <w14:ligatures w14:val="none"/>
              </w:rPr>
              <w:t>Monoszló</w:t>
            </w:r>
            <w:r w:rsidR="004D5AF1" w:rsidRPr="004D5AF1">
              <w:rPr>
                <w:b/>
                <w:kern w:val="0"/>
                <w:lang w:eastAsia="ar-SA"/>
                <w14:ligatures w14:val="none"/>
              </w:rPr>
              <w:t xml:space="preserve"> Község Önkormányzata 202</w:t>
            </w:r>
            <w:r w:rsidR="006834A1">
              <w:rPr>
                <w:b/>
                <w:kern w:val="0"/>
                <w:lang w:eastAsia="ar-SA"/>
                <w14:ligatures w14:val="none"/>
              </w:rPr>
              <w:t>6</w:t>
            </w:r>
            <w:r w:rsidR="004D5AF1" w:rsidRPr="004D5AF1">
              <w:rPr>
                <w:b/>
                <w:kern w:val="0"/>
                <w:lang w:eastAsia="ar-SA"/>
                <w14:ligatures w14:val="none"/>
              </w:rPr>
              <w:t>. évi közbeszerzési tervének elfogadása</w:t>
            </w:r>
          </w:p>
          <w:p w14:paraId="3A2D6D95" w14:textId="77777777" w:rsidR="004D5AF1" w:rsidRPr="004D5AF1" w:rsidRDefault="004D5AF1" w:rsidP="004D5AF1">
            <w:pPr>
              <w:rPr>
                <w:b/>
                <w:kern w:val="0"/>
                <w:lang w:eastAsia="ar-SA"/>
                <w14:ligatures w14:val="none"/>
              </w:rPr>
            </w:pPr>
          </w:p>
        </w:tc>
      </w:tr>
      <w:tr w:rsidR="004D5AF1" w:rsidRPr="004D5AF1" w14:paraId="19208AE9" w14:textId="77777777" w:rsidTr="00526C85">
        <w:tc>
          <w:tcPr>
            <w:tcW w:w="1668" w:type="dxa"/>
            <w:shd w:val="clear" w:color="auto" w:fill="auto"/>
          </w:tcPr>
          <w:p w14:paraId="38DF345F" w14:textId="77777777" w:rsidR="004D5AF1" w:rsidRPr="004D5AF1" w:rsidRDefault="004D5AF1" w:rsidP="004D5AF1">
            <w:pPr>
              <w:jc w:val="left"/>
              <w:rPr>
                <w:b/>
                <w:kern w:val="0"/>
                <w:lang w:eastAsia="ar-SA"/>
                <w14:ligatures w14:val="none"/>
              </w:rPr>
            </w:pPr>
            <w:r w:rsidRPr="004D5AF1">
              <w:rPr>
                <w:b/>
                <w:kern w:val="0"/>
                <w:lang w:eastAsia="ar-SA"/>
                <w14:ligatures w14:val="none"/>
              </w:rPr>
              <w:t>Előterjesztő:</w:t>
            </w:r>
          </w:p>
        </w:tc>
        <w:tc>
          <w:tcPr>
            <w:tcW w:w="7620" w:type="dxa"/>
            <w:shd w:val="clear" w:color="auto" w:fill="auto"/>
          </w:tcPr>
          <w:p w14:paraId="65E8F28E" w14:textId="2E71C15D" w:rsidR="004D5AF1" w:rsidRPr="004D5AF1" w:rsidRDefault="00896187" w:rsidP="004D5AF1">
            <w:pPr>
              <w:rPr>
                <w:kern w:val="0"/>
                <w:lang w:eastAsia="ar-SA"/>
                <w14:ligatures w14:val="none"/>
              </w:rPr>
            </w:pPr>
            <w:r>
              <w:rPr>
                <w:kern w:val="0"/>
                <w:lang w:eastAsia="ar-SA"/>
                <w14:ligatures w14:val="none"/>
              </w:rPr>
              <w:t>Simon György</w:t>
            </w:r>
            <w:r w:rsidR="004D5AF1" w:rsidRPr="004D5AF1">
              <w:rPr>
                <w:kern w:val="0"/>
                <w:lang w:eastAsia="ar-SA"/>
                <w14:ligatures w14:val="none"/>
              </w:rPr>
              <w:t xml:space="preserve"> polgármester</w:t>
            </w:r>
          </w:p>
          <w:p w14:paraId="34AE2DD1" w14:textId="77777777" w:rsidR="004D5AF1" w:rsidRPr="004D5AF1" w:rsidRDefault="004D5AF1" w:rsidP="004D5AF1">
            <w:pPr>
              <w:rPr>
                <w:kern w:val="0"/>
                <w:lang w:eastAsia="ar-SA"/>
                <w14:ligatures w14:val="none"/>
              </w:rPr>
            </w:pPr>
          </w:p>
        </w:tc>
      </w:tr>
      <w:tr w:rsidR="004D5AF1" w:rsidRPr="004D5AF1" w14:paraId="6786A40E" w14:textId="77777777" w:rsidTr="00526C85">
        <w:tc>
          <w:tcPr>
            <w:tcW w:w="1668" w:type="dxa"/>
            <w:shd w:val="clear" w:color="auto" w:fill="auto"/>
          </w:tcPr>
          <w:p w14:paraId="107DDA46" w14:textId="77777777" w:rsidR="004D5AF1" w:rsidRPr="004D5AF1" w:rsidRDefault="004D5AF1" w:rsidP="004D5AF1">
            <w:pPr>
              <w:jc w:val="left"/>
              <w:rPr>
                <w:b/>
                <w:kern w:val="0"/>
                <w:lang w:eastAsia="ar-SA"/>
                <w14:ligatures w14:val="none"/>
              </w:rPr>
            </w:pPr>
            <w:r w:rsidRPr="004D5AF1">
              <w:rPr>
                <w:b/>
                <w:kern w:val="0"/>
                <w:lang w:eastAsia="ar-SA"/>
                <w14:ligatures w14:val="none"/>
              </w:rPr>
              <w:t>Előkészítette:</w:t>
            </w:r>
          </w:p>
        </w:tc>
        <w:tc>
          <w:tcPr>
            <w:tcW w:w="7620" w:type="dxa"/>
            <w:shd w:val="clear" w:color="auto" w:fill="auto"/>
          </w:tcPr>
          <w:p w14:paraId="472B69CC" w14:textId="77777777" w:rsidR="004D5AF1" w:rsidRPr="004D5AF1" w:rsidRDefault="004D5AF1" w:rsidP="004D5AF1">
            <w:pPr>
              <w:rPr>
                <w:kern w:val="0"/>
                <w:lang w:eastAsia="ar-SA"/>
                <w14:ligatures w14:val="none"/>
              </w:rPr>
            </w:pPr>
            <w:r w:rsidRPr="004D5AF1">
              <w:rPr>
                <w:kern w:val="0"/>
                <w:lang w:eastAsia="ar-SA"/>
                <w14:ligatures w14:val="none"/>
              </w:rPr>
              <w:t>dr. Kiss Balázs Tamás aljegyző</w:t>
            </w:r>
          </w:p>
        </w:tc>
      </w:tr>
    </w:tbl>
    <w:p w14:paraId="33508AF9" w14:textId="77777777" w:rsidR="004D5AF1" w:rsidRPr="004D5AF1" w:rsidRDefault="004D5AF1" w:rsidP="004D5AF1">
      <w:pPr>
        <w:jc w:val="left"/>
        <w:rPr>
          <w:kern w:val="0"/>
          <w:lang w:eastAsia="ar-SA"/>
          <w14:ligatures w14:val="none"/>
        </w:rPr>
      </w:pPr>
    </w:p>
    <w:p w14:paraId="33F03CC9" w14:textId="77777777" w:rsidR="004D5AF1" w:rsidRPr="004D5AF1" w:rsidRDefault="004D5AF1" w:rsidP="004D5AF1">
      <w:pPr>
        <w:jc w:val="center"/>
        <w:rPr>
          <w:b/>
          <w:bCs/>
          <w:kern w:val="0"/>
          <w:lang w:eastAsia="hu-HU"/>
          <w14:ligatures w14:val="none"/>
        </w:rPr>
      </w:pPr>
      <w:r w:rsidRPr="004D5AF1">
        <w:rPr>
          <w:b/>
          <w:bCs/>
          <w:kern w:val="0"/>
          <w:lang w:eastAsia="hu-HU"/>
          <w14:ligatures w14:val="none"/>
        </w:rPr>
        <w:t>TISZTELT KÉPVISELŐ-TESTÜLET!</w:t>
      </w:r>
    </w:p>
    <w:p w14:paraId="2258CC0E" w14:textId="77777777" w:rsidR="004D5AF1" w:rsidRPr="004D5AF1" w:rsidRDefault="004D5AF1" w:rsidP="004D5AF1">
      <w:pPr>
        <w:jc w:val="left"/>
        <w:rPr>
          <w:kern w:val="0"/>
          <w:lang w:eastAsia="hu-HU"/>
          <w14:ligatures w14:val="none"/>
        </w:rPr>
      </w:pPr>
    </w:p>
    <w:p w14:paraId="664C99B0" w14:textId="77777777" w:rsidR="00947E61" w:rsidRPr="00FA71BF" w:rsidRDefault="00947E61" w:rsidP="00947E61">
      <w:pPr>
        <w:rPr>
          <w:i/>
          <w:iCs/>
          <w:kern w:val="0"/>
          <w:u w:val="single"/>
          <w:lang w:eastAsia="hu-HU"/>
          <w14:ligatures w14:val="none"/>
        </w:rPr>
      </w:pPr>
      <w:r w:rsidRPr="004D5AF1">
        <w:rPr>
          <w:kern w:val="0"/>
          <w:lang w:eastAsia="ar-SA"/>
          <w14:ligatures w14:val="none"/>
        </w:rPr>
        <w:t xml:space="preserve">A közbeszerzésekről szóló 2015. évi CXLIII. törvény (Kbt.) 42. § (1) bekezdésében foglalt előírás szerint az </w:t>
      </w:r>
      <w:r w:rsidRPr="004D5AF1">
        <w:rPr>
          <w:kern w:val="0"/>
          <w:lang w:eastAsia="hu-HU"/>
          <w14:ligatures w14:val="none"/>
        </w:rPr>
        <w:t xml:space="preserve">ajánlatkérőként eljáró szervezeteknek, így Zánka Község Önkormányzatának a költségvetési év elején, legkésőbb március 31. napjáig éves összesített közbeszerzési tervet kell készítenie az adott évre tervezett közbeszerzéseiről. A közbeszerzési tervet az ajánlatkérőnek legalább öt évig meg kell őriznie. Az ajánlatkérő a közbeszerzési tervben nem szereplő közbeszerzésre, vagy a tervben foglaltakhoz képest módosított közbeszerzésre vonatkozó eljárást is lefolytathatja, ha az általa előre nem látható okból előállt közbeszerzési igény, vagy egyéb változás merült fel. Ezekben az esetekben a közbeszerzési tervet módosítani kell az ilyen igény, vagy egyéb változás felmerülésekor, megadva a módosítás indokát is. A Kbt. 15. § (1) bekezdés b) pontja szerinti nemzeti közbeszerzési értékhatárt </w:t>
      </w:r>
      <w:r w:rsidRPr="004D5AF1">
        <w:rPr>
          <w:i/>
          <w:iCs/>
          <w:kern w:val="0"/>
          <w:u w:val="single"/>
          <w:lang w:eastAsia="hu-HU"/>
          <w14:ligatures w14:val="none"/>
        </w:rPr>
        <w:t>Magyarország 202</w:t>
      </w:r>
      <w:r>
        <w:rPr>
          <w:i/>
          <w:iCs/>
          <w:kern w:val="0"/>
          <w:u w:val="single"/>
          <w:lang w:eastAsia="hu-HU"/>
          <w14:ligatures w14:val="none"/>
        </w:rPr>
        <w:t>6</w:t>
      </w:r>
      <w:r w:rsidRPr="004D5AF1">
        <w:rPr>
          <w:i/>
          <w:iCs/>
          <w:kern w:val="0"/>
          <w:u w:val="single"/>
          <w:lang w:eastAsia="hu-HU"/>
          <w14:ligatures w14:val="none"/>
        </w:rPr>
        <w:t xml:space="preserve">. évi központi költségvetéséről szóló </w:t>
      </w:r>
      <w:r w:rsidRPr="00FA71BF">
        <w:rPr>
          <w:i/>
          <w:iCs/>
          <w:kern w:val="0"/>
          <w:u w:val="single"/>
          <w:lang w:eastAsia="hu-HU"/>
          <w14:ligatures w14:val="none"/>
        </w:rPr>
        <w:t>2025. évi LXIX. törvény</w:t>
      </w:r>
      <w:r>
        <w:rPr>
          <w:i/>
          <w:iCs/>
          <w:kern w:val="0"/>
          <w:u w:val="single"/>
          <w:lang w:eastAsia="hu-HU"/>
          <w14:ligatures w14:val="none"/>
        </w:rPr>
        <w:t xml:space="preserve"> </w:t>
      </w:r>
      <w:r w:rsidRPr="004D5AF1">
        <w:rPr>
          <w:kern w:val="0"/>
          <w:lang w:eastAsia="hu-HU"/>
          <w14:ligatures w14:val="none"/>
        </w:rPr>
        <w:t xml:space="preserve">kell meghatározni, amelyek a törvény </w:t>
      </w:r>
      <w:r w:rsidRPr="004D5AF1">
        <w:rPr>
          <w:bCs/>
          <w:kern w:val="0"/>
          <w:lang w:eastAsia="hu-HU"/>
          <w14:ligatures w14:val="none"/>
        </w:rPr>
        <w:t xml:space="preserve">alapján </w:t>
      </w:r>
      <w:r w:rsidRPr="004D5AF1">
        <w:rPr>
          <w:kern w:val="0"/>
          <w:lang w:eastAsia="hu-HU"/>
          <w14:ligatures w14:val="none"/>
        </w:rPr>
        <w:t xml:space="preserve">az alábbiak: </w:t>
      </w:r>
    </w:p>
    <w:p w14:paraId="23B0E0FC" w14:textId="77777777" w:rsidR="00947E61" w:rsidRPr="004D5AF1" w:rsidRDefault="00947E61" w:rsidP="00947E61">
      <w:pPr>
        <w:rPr>
          <w:kern w:val="0"/>
          <w:lang w:eastAsia="hu-HU"/>
          <w14:ligatures w14:val="none"/>
        </w:rPr>
      </w:pPr>
    </w:p>
    <w:p w14:paraId="53B3FA8A" w14:textId="77777777" w:rsidR="00947E61" w:rsidRPr="00FA71BF" w:rsidRDefault="00947E61" w:rsidP="00947E61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b/>
          <w:bCs/>
          <w:i/>
          <w:iCs/>
          <w:kern w:val="0"/>
          <w:lang w:eastAsia="hu-HU"/>
          <w14:ligatures w14:val="none"/>
        </w:rPr>
        <w:t>75. § </w:t>
      </w:r>
      <w:r w:rsidRPr="00FA71BF">
        <w:rPr>
          <w:i/>
          <w:iCs/>
          <w:kern w:val="0"/>
          <w:lang w:eastAsia="hu-HU"/>
          <w14:ligatures w14:val="none"/>
        </w:rPr>
        <w:t>(1) A közbeszerzésekről szóló 2015. évi CXLIII. törvény 15. § (1) bekezdés b) pontja szerinti nemzeti közbeszerzési értékhatár – kivéve a közszolgáltatói szerződésekre vonatkozó értékhatárt – 2026. január 1-jétől 2026. december 31-éig</w:t>
      </w:r>
    </w:p>
    <w:p w14:paraId="3A9F558D" w14:textId="77777777" w:rsidR="00947E61" w:rsidRPr="00FA71BF" w:rsidRDefault="00947E61" w:rsidP="00947E61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a) árubeszerzés esetében 20,0 millió forint,</w:t>
      </w:r>
    </w:p>
    <w:p w14:paraId="0DA1DEC3" w14:textId="77777777" w:rsidR="00947E61" w:rsidRPr="00FA71BF" w:rsidRDefault="00947E61" w:rsidP="00947E61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b) építési beruházás esetében 60,0 millió forint,</w:t>
      </w:r>
    </w:p>
    <w:p w14:paraId="15EB9ED5" w14:textId="77777777" w:rsidR="00947E61" w:rsidRPr="00FA71BF" w:rsidRDefault="00947E61" w:rsidP="00947E61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c) építési koncesszió esetében 100,0 millió forint,</w:t>
      </w:r>
    </w:p>
    <w:p w14:paraId="0B390981" w14:textId="77777777" w:rsidR="00947E61" w:rsidRPr="00FA71BF" w:rsidRDefault="00947E61" w:rsidP="00947E61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d) szolgáltatás megrendelése esetében 20,0 millió forint,</w:t>
      </w:r>
    </w:p>
    <w:p w14:paraId="262E4F37" w14:textId="77777777" w:rsidR="00947E61" w:rsidRPr="00FA71BF" w:rsidRDefault="00947E61" w:rsidP="00947E61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e) szolgáltatási koncesszió esetében 30,0 millió forint.</w:t>
      </w:r>
    </w:p>
    <w:p w14:paraId="59A1B10B" w14:textId="77777777" w:rsidR="00947E61" w:rsidRPr="004D5AF1" w:rsidRDefault="00947E61" w:rsidP="00947E61">
      <w:pPr>
        <w:jc w:val="left"/>
        <w:rPr>
          <w:kern w:val="0"/>
          <w:lang w:eastAsia="hu-HU"/>
          <w14:ligatures w14:val="none"/>
        </w:rPr>
      </w:pPr>
    </w:p>
    <w:p w14:paraId="5AF667A6" w14:textId="2B11D873" w:rsidR="004D5AF1" w:rsidRPr="004D5AF1" w:rsidRDefault="00947E61" w:rsidP="00947E61">
      <w:pPr>
        <w:rPr>
          <w:kern w:val="0"/>
          <w:lang w:eastAsia="hu-HU"/>
          <w14:ligatures w14:val="none"/>
        </w:rPr>
      </w:pPr>
      <w:r w:rsidRPr="004D5AF1">
        <w:rPr>
          <w:kern w:val="0"/>
          <w:lang w:eastAsia="hu-HU"/>
          <w14:ligatures w14:val="none"/>
        </w:rPr>
        <w:t>Kérem a Tisztelt Képviselő-testületet, hogy a határozati javaslatot elfogadni szíveskedjen</w:t>
      </w:r>
      <w:r w:rsidR="004D5AF1" w:rsidRPr="004D5AF1">
        <w:rPr>
          <w:kern w:val="0"/>
          <w:lang w:eastAsia="hu-HU"/>
          <w14:ligatures w14:val="none"/>
        </w:rPr>
        <w:t>.</w:t>
      </w:r>
    </w:p>
    <w:p w14:paraId="39F32B10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4D5AF1" w:rsidRPr="004D5AF1" w14:paraId="5F1AAC9D" w14:textId="77777777" w:rsidTr="00E02412">
        <w:tc>
          <w:tcPr>
            <w:tcW w:w="4520" w:type="dxa"/>
            <w:shd w:val="clear" w:color="auto" w:fill="auto"/>
          </w:tcPr>
          <w:p w14:paraId="40C7E3E6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4552" w:type="dxa"/>
            <w:shd w:val="clear" w:color="auto" w:fill="auto"/>
          </w:tcPr>
          <w:p w14:paraId="4F7EB549" w14:textId="77777777" w:rsidR="004D5AF1" w:rsidRPr="004D5AF1" w:rsidRDefault="004D5AF1" w:rsidP="004D5AF1">
            <w:pPr>
              <w:jc w:val="center"/>
              <w:rPr>
                <w:b/>
                <w:bCs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HATÁROZATI JAVASLAT</w:t>
            </w:r>
          </w:p>
          <w:p w14:paraId="4AFD9D57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  <w:p w14:paraId="7E89FB0D" w14:textId="7631E882" w:rsidR="004D5AF1" w:rsidRPr="004D5AF1" w:rsidRDefault="00E02412" w:rsidP="004D5AF1">
            <w:pPr>
              <w:rPr>
                <w:kern w:val="0"/>
                <w:lang w:eastAsia="hu-HU"/>
                <w14:ligatures w14:val="none"/>
              </w:rPr>
            </w:pPr>
            <w:r w:rsidRPr="00E02412">
              <w:rPr>
                <w:kern w:val="0"/>
                <w:lang w:eastAsia="hu-HU"/>
                <w14:ligatures w14:val="none"/>
              </w:rPr>
              <w:t>Monoszló</w:t>
            </w:r>
            <w:r w:rsidR="004D5AF1" w:rsidRPr="004D5AF1">
              <w:rPr>
                <w:kern w:val="0"/>
                <w:lang w:eastAsia="hu-HU"/>
                <w14:ligatures w14:val="none"/>
              </w:rPr>
              <w:t xml:space="preserve"> Község Önkormányzata Képviselő-testülete a közbeszerzésekről szóló 2015. évi CXLIII. törvény 42. §-a alapján az előterjesztés 1. sz. mellékletét képező </w:t>
            </w:r>
            <w:r w:rsidR="007D19B1" w:rsidRPr="007D19B1">
              <w:rPr>
                <w:kern w:val="0"/>
                <w:lang w:eastAsia="hu-HU"/>
                <w14:ligatures w14:val="none"/>
              </w:rPr>
              <w:t>Monoszló</w:t>
            </w:r>
            <w:r w:rsidR="007D19B1">
              <w:rPr>
                <w:kern w:val="0"/>
                <w:lang w:eastAsia="hu-HU"/>
                <w14:ligatures w14:val="none"/>
              </w:rPr>
              <w:t xml:space="preserve"> </w:t>
            </w:r>
            <w:r w:rsidR="004D5AF1" w:rsidRPr="004D5AF1">
              <w:rPr>
                <w:kern w:val="0"/>
                <w:lang w:eastAsia="hu-HU"/>
                <w14:ligatures w14:val="none"/>
              </w:rPr>
              <w:t>Község Önkormányzata 202</w:t>
            </w:r>
            <w:r w:rsidR="006834A1">
              <w:rPr>
                <w:kern w:val="0"/>
                <w:lang w:eastAsia="hu-HU"/>
                <w14:ligatures w14:val="none"/>
              </w:rPr>
              <w:t>6</w:t>
            </w:r>
            <w:r w:rsidR="004D5AF1" w:rsidRPr="004D5AF1">
              <w:rPr>
                <w:kern w:val="0"/>
                <w:lang w:eastAsia="hu-HU"/>
                <w14:ligatures w14:val="none"/>
              </w:rPr>
              <w:t>. évi közbeszerzési tervét elfogadja.</w:t>
            </w:r>
          </w:p>
          <w:p w14:paraId="0E7129DF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  <w:p w14:paraId="26600523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>Határidő:</w:t>
            </w:r>
            <w:r w:rsidRPr="004D5AF1">
              <w:rPr>
                <w:kern w:val="0"/>
                <w:lang w:eastAsia="hu-HU"/>
                <w14:ligatures w14:val="none"/>
              </w:rPr>
              <w:t xml:space="preserve"> azonnal</w:t>
            </w:r>
          </w:p>
          <w:p w14:paraId="4CB1E13D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>Felelős:</w:t>
            </w:r>
            <w:r w:rsidRPr="004D5AF1">
              <w:rPr>
                <w:kern w:val="0"/>
                <w:lang w:eastAsia="hu-HU"/>
                <w14:ligatures w14:val="none"/>
              </w:rPr>
              <w:t xml:space="preserve"> polgármester</w:t>
            </w:r>
          </w:p>
        </w:tc>
      </w:tr>
    </w:tbl>
    <w:p w14:paraId="1D5CD981" w14:textId="55C1208A" w:rsidR="004D5AF1" w:rsidRDefault="00E02412" w:rsidP="004D5AF1">
      <w:pPr>
        <w:rPr>
          <w:kern w:val="0"/>
          <w:lang w:eastAsia="hu-HU"/>
          <w14:ligatures w14:val="none"/>
        </w:rPr>
      </w:pPr>
      <w:r w:rsidRPr="00E02412">
        <w:rPr>
          <w:kern w:val="0"/>
          <w:lang w:eastAsia="hu-HU"/>
          <w14:ligatures w14:val="none"/>
        </w:rPr>
        <w:t>Monoszló</w:t>
      </w:r>
      <w:r w:rsidR="004D5AF1" w:rsidRPr="004D5AF1">
        <w:rPr>
          <w:kern w:val="0"/>
          <w:lang w:eastAsia="hu-HU"/>
          <w14:ligatures w14:val="none"/>
        </w:rPr>
        <w:t>, 202</w:t>
      </w:r>
      <w:r w:rsidR="006834A1">
        <w:rPr>
          <w:kern w:val="0"/>
          <w:lang w:eastAsia="hu-HU"/>
          <w14:ligatures w14:val="none"/>
        </w:rPr>
        <w:t>6</w:t>
      </w:r>
      <w:r w:rsidR="004D5AF1" w:rsidRPr="004D5AF1">
        <w:rPr>
          <w:kern w:val="0"/>
          <w:lang w:eastAsia="hu-HU"/>
          <w14:ligatures w14:val="none"/>
        </w:rPr>
        <w:t>.</w:t>
      </w:r>
      <w:r w:rsidR="00E56E98" w:rsidRPr="00E56E98">
        <w:t xml:space="preserve"> </w:t>
      </w:r>
      <w:r w:rsidR="00E56E98" w:rsidRPr="00E56E98">
        <w:rPr>
          <w:kern w:val="0"/>
          <w:lang w:eastAsia="hu-HU"/>
          <w14:ligatures w14:val="none"/>
        </w:rPr>
        <w:t xml:space="preserve">február </w:t>
      </w:r>
      <w:r w:rsidR="000B2405">
        <w:rPr>
          <w:kern w:val="0"/>
          <w:lang w:eastAsia="hu-HU"/>
          <w14:ligatures w14:val="none"/>
        </w:rPr>
        <w:t>10.</w:t>
      </w:r>
    </w:p>
    <w:p w14:paraId="17DA46C4" w14:textId="77777777" w:rsidR="004D7A9E" w:rsidRPr="004D5AF1" w:rsidRDefault="004D7A9E" w:rsidP="004D5AF1">
      <w:pPr>
        <w:rPr>
          <w:kern w:val="0"/>
          <w:lang w:eastAsia="hu-HU"/>
          <w14:ligatures w14:val="none"/>
        </w:rPr>
      </w:pPr>
    </w:p>
    <w:p w14:paraId="0E10F4DF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4D5AF1" w:rsidRPr="004D5AF1" w14:paraId="04CF2DBE" w14:textId="77777777" w:rsidTr="00526C85">
        <w:tc>
          <w:tcPr>
            <w:tcW w:w="4606" w:type="dxa"/>
            <w:shd w:val="clear" w:color="auto" w:fill="auto"/>
          </w:tcPr>
          <w:p w14:paraId="3B8EBBAB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4606" w:type="dxa"/>
            <w:shd w:val="clear" w:color="auto" w:fill="auto"/>
          </w:tcPr>
          <w:p w14:paraId="7FFDC6C2" w14:textId="77777777" w:rsidR="00A47658" w:rsidRDefault="00896187" w:rsidP="004D5AF1">
            <w:pPr>
              <w:jc w:val="center"/>
              <w:rPr>
                <w:b/>
                <w:kern w:val="0"/>
                <w:lang w:eastAsia="hu-HU"/>
                <w14:ligatures w14:val="none"/>
              </w:rPr>
            </w:pPr>
            <w:r w:rsidRPr="00896187">
              <w:rPr>
                <w:b/>
                <w:kern w:val="0"/>
                <w:lang w:eastAsia="hu-HU"/>
                <w14:ligatures w14:val="none"/>
              </w:rPr>
              <w:t xml:space="preserve">Simon György </w:t>
            </w:r>
          </w:p>
          <w:p w14:paraId="57BCE5F8" w14:textId="55141F33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iCs/>
                <w:kern w:val="0"/>
                <w:lang w:eastAsia="hu-HU"/>
                <w14:ligatures w14:val="none"/>
              </w:rPr>
              <w:t>p</w:t>
            </w:r>
            <w:r w:rsidRPr="004D5AF1">
              <w:rPr>
                <w:kern w:val="0"/>
                <w:lang w:eastAsia="hu-HU"/>
                <w14:ligatures w14:val="none"/>
              </w:rPr>
              <w:t>olgármester</w:t>
            </w:r>
          </w:p>
        </w:tc>
      </w:tr>
    </w:tbl>
    <w:p w14:paraId="1B1A92EA" w14:textId="77777777" w:rsidR="004D5AF1" w:rsidRPr="004D5AF1" w:rsidRDefault="004D5AF1" w:rsidP="004D5AF1">
      <w:pPr>
        <w:rPr>
          <w:kern w:val="0"/>
          <w:lang w:eastAsia="hu-HU"/>
          <w14:ligatures w14:val="none"/>
        </w:rPr>
        <w:sectPr w:rsidR="004D5AF1" w:rsidRPr="004D5AF1" w:rsidSect="007664A4">
          <w:pgSz w:w="11906" w:h="16838"/>
          <w:pgMar w:top="993" w:right="1417" w:bottom="1417" w:left="1417" w:header="709" w:footer="709" w:gutter="0"/>
          <w:cols w:space="708"/>
          <w:docGrid w:linePitch="360"/>
        </w:sectPr>
      </w:pPr>
    </w:p>
    <w:p w14:paraId="6582DA05" w14:textId="77777777" w:rsidR="004D5AF1" w:rsidRPr="004D5AF1" w:rsidRDefault="004D5AF1" w:rsidP="004D5AF1">
      <w:pPr>
        <w:ind w:left="720"/>
        <w:jc w:val="right"/>
        <w:rPr>
          <w:b/>
          <w:bCs/>
          <w:kern w:val="0"/>
          <w:lang w:eastAsia="hu-HU"/>
          <w14:ligatures w14:val="none"/>
        </w:rPr>
      </w:pPr>
      <w:bookmarkStart w:id="0" w:name="_Hlk509905122"/>
      <w:r w:rsidRPr="004D5AF1">
        <w:rPr>
          <w:b/>
          <w:bCs/>
          <w:kern w:val="0"/>
          <w:lang w:eastAsia="hu-HU"/>
          <w14:ligatures w14:val="none"/>
        </w:rPr>
        <w:lastRenderedPageBreak/>
        <w:t>1. sz. melléklet</w:t>
      </w:r>
    </w:p>
    <w:p w14:paraId="67F2E8CD" w14:textId="77777777" w:rsidR="004D5AF1" w:rsidRPr="004D5AF1" w:rsidRDefault="004D5AF1" w:rsidP="004D5AF1">
      <w:pPr>
        <w:ind w:left="720"/>
        <w:jc w:val="right"/>
        <w:rPr>
          <w:b/>
          <w:bCs/>
          <w:kern w:val="0"/>
          <w:lang w:eastAsia="hu-HU"/>
          <w14:ligatures w14:val="none"/>
        </w:rPr>
      </w:pPr>
    </w:p>
    <w:p w14:paraId="6CD9EB65" w14:textId="5F08AD19" w:rsidR="004D5AF1" w:rsidRPr="004D5AF1" w:rsidRDefault="00E02412" w:rsidP="004D5AF1">
      <w:pPr>
        <w:jc w:val="center"/>
        <w:rPr>
          <w:b/>
          <w:bCs/>
          <w:kern w:val="0"/>
          <w:lang w:eastAsia="hu-HU"/>
          <w14:ligatures w14:val="none"/>
        </w:rPr>
      </w:pPr>
      <w:bookmarkStart w:id="1" w:name="_Hlk510092017"/>
      <w:r w:rsidRPr="00E02412">
        <w:rPr>
          <w:b/>
          <w:bCs/>
          <w:kern w:val="0"/>
          <w:lang w:eastAsia="hu-HU"/>
          <w14:ligatures w14:val="none"/>
        </w:rPr>
        <w:t>Monoszló</w:t>
      </w:r>
      <w:r w:rsidR="004D5AF1" w:rsidRPr="004D5AF1">
        <w:rPr>
          <w:b/>
          <w:bCs/>
          <w:kern w:val="0"/>
          <w:lang w:eastAsia="hu-HU"/>
          <w14:ligatures w14:val="none"/>
        </w:rPr>
        <w:t xml:space="preserve"> Község Önkormányzata</w:t>
      </w:r>
    </w:p>
    <w:p w14:paraId="7F28633F" w14:textId="7409A14F" w:rsidR="004D5AF1" w:rsidRPr="004D5AF1" w:rsidRDefault="004D5AF1" w:rsidP="004D5AF1">
      <w:pPr>
        <w:jc w:val="center"/>
        <w:rPr>
          <w:b/>
          <w:bCs/>
          <w:kern w:val="0"/>
          <w:lang w:eastAsia="hu-HU"/>
          <w14:ligatures w14:val="none"/>
        </w:rPr>
      </w:pPr>
      <w:r w:rsidRPr="004D5AF1">
        <w:rPr>
          <w:b/>
          <w:bCs/>
          <w:kern w:val="0"/>
          <w:lang w:eastAsia="hu-HU"/>
          <w14:ligatures w14:val="none"/>
        </w:rPr>
        <w:t>202</w:t>
      </w:r>
      <w:r w:rsidR="00EF0B94">
        <w:rPr>
          <w:b/>
          <w:bCs/>
          <w:kern w:val="0"/>
          <w:lang w:eastAsia="hu-HU"/>
          <w14:ligatures w14:val="none"/>
        </w:rPr>
        <w:t>6</w:t>
      </w:r>
      <w:r w:rsidRPr="004D5AF1">
        <w:rPr>
          <w:b/>
          <w:bCs/>
          <w:kern w:val="0"/>
          <w:lang w:eastAsia="hu-HU"/>
          <w14:ligatures w14:val="none"/>
        </w:rPr>
        <w:t>. évi közbeszerzési terve</w:t>
      </w:r>
    </w:p>
    <w:p w14:paraId="4B7454E8" w14:textId="77777777" w:rsidR="004D5AF1" w:rsidRPr="004D5AF1" w:rsidRDefault="004D5AF1" w:rsidP="004D5AF1">
      <w:pPr>
        <w:jc w:val="center"/>
        <w:rPr>
          <w:b/>
          <w:bCs/>
          <w:kern w:val="0"/>
          <w:lang w:eastAsia="hu-HU"/>
          <w14:ligatures w14:val="none"/>
        </w:rPr>
      </w:pPr>
    </w:p>
    <w:tbl>
      <w:tblPr>
        <w:tblW w:w="14221" w:type="dxa"/>
        <w:tblCellSpacing w:w="15" w:type="dxa"/>
        <w:tblInd w:w="-3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6"/>
        <w:gridCol w:w="1746"/>
        <w:gridCol w:w="1254"/>
        <w:gridCol w:w="1793"/>
        <w:gridCol w:w="3416"/>
        <w:gridCol w:w="2036"/>
      </w:tblGrid>
      <w:tr w:rsidR="004D5AF1" w:rsidRPr="004D5AF1" w14:paraId="1C83A449" w14:textId="77777777" w:rsidTr="00526C85">
        <w:trPr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2D36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 xml:space="preserve">A közbeszerzés tárgya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3DCB" w14:textId="77777777" w:rsidR="004D5AF1" w:rsidRPr="004D5AF1" w:rsidRDefault="004D5AF1" w:rsidP="004D5AF1">
            <w:pPr>
              <w:jc w:val="center"/>
              <w:rPr>
                <w:b/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>A beszerzés tervezett értéke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208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Irányadó eljárásrend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C37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Tervezett eljárási típus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259E" w14:textId="77777777" w:rsidR="004D5AF1" w:rsidRPr="004D5AF1" w:rsidRDefault="004D5AF1" w:rsidP="004D5AF1">
            <w:pPr>
              <w:jc w:val="center"/>
              <w:rPr>
                <w:b/>
                <w:bCs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 Az eljárás megindításának, illetve a közbeszerzés megvalósításának tervezett időpontja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FDDC" w14:textId="77777777" w:rsidR="004D5AF1" w:rsidRPr="004D5AF1" w:rsidRDefault="004D5AF1" w:rsidP="004D5AF1">
            <w:pPr>
              <w:jc w:val="center"/>
              <w:rPr>
                <w:b/>
                <w:bCs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CPV kód</w:t>
            </w:r>
          </w:p>
        </w:tc>
      </w:tr>
      <w:tr w:rsidR="004D5AF1" w:rsidRPr="004D5AF1" w14:paraId="761DF67E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424350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 I. Árubeszerzés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1D0FC7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3F33C95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67E5A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E273D1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81D03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22CCA47A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2D2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BF5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87AF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876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013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99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74B4DABA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CE9365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 xml:space="preserve"> </w:t>
            </w: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 II. Építési beruházás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F95093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194EACC" w14:textId="77777777" w:rsidR="004D5AF1" w:rsidRPr="004D5AF1" w:rsidRDefault="004D5AF1" w:rsidP="004D5AF1">
            <w:pPr>
              <w:ind w:left="-114"/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007452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7B29F4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057060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1E6E79B0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1930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3DF2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6241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1C52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6548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5FCA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58E3A01D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F1C59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color w:val="000000"/>
                <w:kern w:val="0"/>
                <w:lang w:eastAsia="hu-HU"/>
                <w14:ligatures w14:val="none"/>
              </w:rPr>
              <w:t>III. Szolgáltatás-megrendelés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F39C8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87104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48B9C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CB266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4948D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6C4AD079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6FE6" w14:textId="77777777" w:rsidR="004D5AF1" w:rsidRPr="004D5AF1" w:rsidRDefault="004D5AF1" w:rsidP="004D5AF1">
            <w:pPr>
              <w:jc w:val="center"/>
              <w:rPr>
                <w:rFonts w:eastAsia="Calibri"/>
                <w:color w:val="000000"/>
                <w:kern w:val="0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B8B98" w14:textId="77777777" w:rsidR="004D5AF1" w:rsidRPr="004D5AF1" w:rsidRDefault="004D5AF1" w:rsidP="004D5AF1">
            <w:pPr>
              <w:jc w:val="center"/>
              <w:rPr>
                <w:rFonts w:eastAsia="Calibri"/>
                <w:color w:val="000000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7132B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7475E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9A676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3B104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</w:tr>
      <w:bookmarkEnd w:id="0"/>
      <w:bookmarkEnd w:id="1"/>
    </w:tbl>
    <w:p w14:paraId="0D2CB2FD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</w:p>
    <w:p w14:paraId="0F5C2EB6" w14:textId="77777777" w:rsidR="00BD707E" w:rsidRDefault="00BD707E"/>
    <w:sectPr w:rsidR="00BD707E" w:rsidSect="007664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1C"/>
    <w:rsid w:val="00065C89"/>
    <w:rsid w:val="000B2405"/>
    <w:rsid w:val="00113F37"/>
    <w:rsid w:val="00303268"/>
    <w:rsid w:val="004B2EB9"/>
    <w:rsid w:val="004D5AF1"/>
    <w:rsid w:val="004D7A9E"/>
    <w:rsid w:val="00560ED6"/>
    <w:rsid w:val="006834A1"/>
    <w:rsid w:val="007664A4"/>
    <w:rsid w:val="0077571C"/>
    <w:rsid w:val="007C24B6"/>
    <w:rsid w:val="007D19B1"/>
    <w:rsid w:val="00862192"/>
    <w:rsid w:val="00896187"/>
    <w:rsid w:val="00947E61"/>
    <w:rsid w:val="00A47658"/>
    <w:rsid w:val="00A75E90"/>
    <w:rsid w:val="00AE1B98"/>
    <w:rsid w:val="00B626D4"/>
    <w:rsid w:val="00BD707E"/>
    <w:rsid w:val="00BE0CEA"/>
    <w:rsid w:val="00CB219B"/>
    <w:rsid w:val="00D6200E"/>
    <w:rsid w:val="00DC086F"/>
    <w:rsid w:val="00DF1B88"/>
    <w:rsid w:val="00E02412"/>
    <w:rsid w:val="00E16A61"/>
    <w:rsid w:val="00E56E98"/>
    <w:rsid w:val="00EF0B94"/>
    <w:rsid w:val="00F15733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4B9F"/>
  <w15:chartTrackingRefBased/>
  <w15:docId w15:val="{95804361-8844-4DC7-AFDC-E63A431D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22</cp:revision>
  <dcterms:created xsi:type="dcterms:W3CDTF">2024-01-15T07:53:00Z</dcterms:created>
  <dcterms:modified xsi:type="dcterms:W3CDTF">2026-02-10T08:23:00Z</dcterms:modified>
</cp:coreProperties>
</file>